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07A" w:rsidRDefault="00F5107A"/>
    <w:p w:rsidR="00B358AD" w:rsidRPr="00706DCB" w:rsidRDefault="00B358AD" w:rsidP="00706DCB">
      <w:pPr>
        <w:ind w:firstLine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06DCB">
        <w:rPr>
          <w:rFonts w:ascii="Times New Roman" w:hAnsi="Times New Roman" w:cs="Times New Roman"/>
          <w:b/>
          <w:sz w:val="28"/>
          <w:u w:val="single"/>
        </w:rPr>
        <w:t>Piano Finanziario</w:t>
      </w:r>
    </w:p>
    <w:p w:rsidR="00B358AD" w:rsidRPr="00706DCB" w:rsidRDefault="00B358AD" w:rsidP="00706DCB">
      <w:pPr>
        <w:ind w:firstLine="0"/>
        <w:jc w:val="center"/>
        <w:rPr>
          <w:rFonts w:ascii="Times New Roman" w:hAnsi="Times New Roman" w:cs="Times New Roman"/>
        </w:rPr>
      </w:pPr>
      <w:r w:rsidRPr="00706DCB">
        <w:rPr>
          <w:rFonts w:ascii="Times New Roman" w:hAnsi="Times New Roman" w:cs="Times New Roman"/>
        </w:rPr>
        <w:t>(per lavori e/o spese eccedenti l’Ordinaria Amministrazione)</w:t>
      </w:r>
    </w:p>
    <w:p w:rsidR="00B358AD" w:rsidRPr="00706DCB" w:rsidRDefault="00B358AD" w:rsidP="00706DCB">
      <w:pPr>
        <w:ind w:firstLine="0"/>
        <w:jc w:val="center"/>
        <w:rPr>
          <w:rFonts w:ascii="Times New Roman" w:hAnsi="Times New Roman" w:cs="Times New Roman"/>
        </w:rPr>
      </w:pPr>
    </w:p>
    <w:p w:rsidR="00B358AD" w:rsidRPr="00706DCB" w:rsidRDefault="00B358AD" w:rsidP="00706DCB">
      <w:pPr>
        <w:ind w:firstLine="0"/>
        <w:rPr>
          <w:rFonts w:ascii="Times New Roman" w:hAnsi="Times New Roman" w:cs="Times New Roman"/>
        </w:rPr>
      </w:pPr>
    </w:p>
    <w:p w:rsidR="00706DCB" w:rsidRPr="00706DCB" w:rsidRDefault="00706DCB" w:rsidP="00706DCB">
      <w:pPr>
        <w:ind w:firstLine="0"/>
        <w:rPr>
          <w:rFonts w:ascii="Times New Roman" w:hAnsi="Times New Roman" w:cs="Times New Roman"/>
        </w:rPr>
      </w:pPr>
    </w:p>
    <w:p w:rsidR="00B358AD" w:rsidRPr="00706DCB" w:rsidRDefault="00706DCB" w:rsidP="00706DCB">
      <w:pPr>
        <w:ind w:left="5812" w:firstLine="0"/>
        <w:rPr>
          <w:rFonts w:ascii="Times New Roman" w:hAnsi="Times New Roman" w:cs="Times New Roman"/>
          <w:b/>
        </w:rPr>
      </w:pPr>
      <w:r w:rsidRPr="00706DCB">
        <w:rPr>
          <w:rFonts w:ascii="Times New Roman" w:hAnsi="Times New Roman" w:cs="Times New Roman"/>
          <w:b/>
        </w:rPr>
        <w:t>Al Vicario Episcopale</w:t>
      </w:r>
      <w:r>
        <w:rPr>
          <w:rFonts w:ascii="Times New Roman" w:hAnsi="Times New Roman" w:cs="Times New Roman"/>
          <w:b/>
        </w:rPr>
        <w:br/>
      </w:r>
      <w:r w:rsidRPr="00706DCB">
        <w:rPr>
          <w:rFonts w:ascii="Times New Roman" w:hAnsi="Times New Roman" w:cs="Times New Roman"/>
          <w:b/>
        </w:rPr>
        <w:t>per gli Affari Economici</w:t>
      </w:r>
    </w:p>
    <w:p w:rsidR="00B358AD" w:rsidRPr="00706DCB" w:rsidRDefault="00706DCB" w:rsidP="00706DCB">
      <w:pPr>
        <w:ind w:left="5812" w:firstLine="0"/>
        <w:rPr>
          <w:rFonts w:ascii="Times New Roman" w:hAnsi="Times New Roman" w:cs="Times New Roman"/>
        </w:rPr>
      </w:pPr>
      <w:r w:rsidRPr="00706DCB">
        <w:rPr>
          <w:rFonts w:ascii="Times New Roman" w:hAnsi="Times New Roman" w:cs="Times New Roman"/>
        </w:rPr>
        <w:t>Curia Patriarcale</w:t>
      </w:r>
    </w:p>
    <w:p w:rsidR="00B358AD" w:rsidRPr="00706DCB" w:rsidRDefault="00706DCB" w:rsidP="00706DCB">
      <w:pPr>
        <w:ind w:left="5812" w:firstLine="0"/>
        <w:rPr>
          <w:rFonts w:ascii="Times New Roman" w:hAnsi="Times New Roman" w:cs="Times New Roman"/>
        </w:rPr>
      </w:pPr>
      <w:r w:rsidRPr="00706DCB">
        <w:rPr>
          <w:rFonts w:ascii="Times New Roman" w:hAnsi="Times New Roman" w:cs="Times New Roman"/>
        </w:rPr>
        <w:t>San Marco 320/a</w:t>
      </w:r>
    </w:p>
    <w:p w:rsidR="00B358AD" w:rsidRPr="00706DCB" w:rsidRDefault="00706DCB" w:rsidP="00706DCB">
      <w:pPr>
        <w:ind w:left="5812" w:firstLine="0"/>
        <w:rPr>
          <w:rFonts w:ascii="Times New Roman" w:hAnsi="Times New Roman" w:cs="Times New Roman"/>
        </w:rPr>
      </w:pPr>
      <w:r w:rsidRPr="00706DCB">
        <w:rPr>
          <w:rFonts w:ascii="Times New Roman" w:hAnsi="Times New Roman" w:cs="Times New Roman"/>
        </w:rPr>
        <w:t>30124 VENEZIA</w:t>
      </w:r>
    </w:p>
    <w:p w:rsidR="00B358AD" w:rsidRPr="00706DCB" w:rsidRDefault="00B358AD" w:rsidP="00706DCB">
      <w:pPr>
        <w:ind w:firstLine="0"/>
        <w:rPr>
          <w:rFonts w:ascii="Times New Roman" w:hAnsi="Times New Roman" w:cs="Times New Roman"/>
        </w:rPr>
      </w:pPr>
    </w:p>
    <w:p w:rsidR="00F23643" w:rsidRPr="00706DCB" w:rsidRDefault="00F23643" w:rsidP="00B358AD">
      <w:pPr>
        <w:rPr>
          <w:rFonts w:ascii="Times New Roman" w:hAnsi="Times New Roman" w:cs="Times New Roman"/>
        </w:rPr>
      </w:pPr>
    </w:p>
    <w:p w:rsidR="00F23643" w:rsidRPr="00706DCB" w:rsidRDefault="00F23643" w:rsidP="00B358AD">
      <w:pPr>
        <w:rPr>
          <w:rFonts w:ascii="Times New Roman" w:hAnsi="Times New Roman" w:cs="Times New Roman"/>
        </w:rPr>
      </w:pPr>
    </w:p>
    <w:p w:rsidR="00B358AD" w:rsidRPr="00706DCB" w:rsidRDefault="00B358AD" w:rsidP="00706DCB">
      <w:pPr>
        <w:ind w:firstLine="0"/>
        <w:rPr>
          <w:rFonts w:ascii="Times New Roman" w:hAnsi="Times New Roman" w:cs="Times New Roman"/>
        </w:rPr>
      </w:pPr>
      <w:r w:rsidRPr="00706DCB">
        <w:rPr>
          <w:rFonts w:ascii="Times New Roman" w:hAnsi="Times New Roman" w:cs="Times New Roman"/>
          <w:b/>
        </w:rPr>
        <w:t>OGGETTO:</w:t>
      </w:r>
      <w:r w:rsidRPr="00706DCB">
        <w:rPr>
          <w:rFonts w:ascii="Times New Roman" w:hAnsi="Times New Roman" w:cs="Times New Roman"/>
        </w:rPr>
        <w:t xml:space="preserve"> Lavori di____________________________</w:t>
      </w:r>
    </w:p>
    <w:p w:rsidR="00B358AD" w:rsidRPr="00706DCB" w:rsidRDefault="00B358AD" w:rsidP="00B358AD">
      <w:pPr>
        <w:rPr>
          <w:rFonts w:ascii="Times New Roman" w:hAnsi="Times New Roman" w:cs="Times New Roman"/>
        </w:rPr>
      </w:pPr>
    </w:p>
    <w:p w:rsidR="00F23643" w:rsidRPr="00706DCB" w:rsidRDefault="00F23643" w:rsidP="00B358AD">
      <w:pPr>
        <w:rPr>
          <w:rFonts w:ascii="Times New Roman" w:hAnsi="Times New Roman" w:cs="Times New Roman"/>
          <w:b/>
        </w:rPr>
      </w:pPr>
    </w:p>
    <w:p w:rsidR="00F23643" w:rsidRPr="00706DCB" w:rsidRDefault="00F23643" w:rsidP="00B358AD">
      <w:pPr>
        <w:rPr>
          <w:rFonts w:ascii="Times New Roman" w:hAnsi="Times New Roman" w:cs="Times New Roman"/>
          <w:b/>
        </w:rPr>
      </w:pPr>
    </w:p>
    <w:p w:rsidR="00F23643" w:rsidRPr="00706DCB" w:rsidRDefault="00F23643" w:rsidP="00B358AD">
      <w:pPr>
        <w:rPr>
          <w:rFonts w:ascii="Times New Roman" w:hAnsi="Times New Roman" w:cs="Times New Roman"/>
          <w:b/>
        </w:rPr>
      </w:pPr>
    </w:p>
    <w:p w:rsidR="00B358AD" w:rsidRPr="00706DCB" w:rsidRDefault="00B358AD" w:rsidP="00706DCB">
      <w:pPr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706DCB">
        <w:rPr>
          <w:rFonts w:ascii="Times New Roman" w:hAnsi="Times New Roman" w:cs="Times New Roman"/>
          <w:b/>
          <w:sz w:val="22"/>
        </w:rPr>
        <w:t>PIANO FINANZIARIO</w:t>
      </w:r>
    </w:p>
    <w:p w:rsidR="00B358AD" w:rsidRPr="00706DCB" w:rsidRDefault="00B358AD" w:rsidP="00B358AD">
      <w:pPr>
        <w:rPr>
          <w:rFonts w:ascii="Times New Roman" w:hAnsi="Times New Roman" w:cs="Times New Roman"/>
        </w:rPr>
      </w:pPr>
    </w:p>
    <w:p w:rsidR="00B358AD" w:rsidRDefault="00B358AD" w:rsidP="00706DCB">
      <w:pPr>
        <w:ind w:firstLine="0"/>
        <w:rPr>
          <w:rFonts w:ascii="Times New Roman" w:hAnsi="Times New Roman" w:cs="Times New Roman"/>
          <w:sz w:val="22"/>
        </w:rPr>
      </w:pPr>
      <w:r w:rsidRPr="00706DCB">
        <w:rPr>
          <w:rFonts w:ascii="Times New Roman" w:hAnsi="Times New Roman" w:cs="Times New Roman"/>
          <w:sz w:val="22"/>
        </w:rPr>
        <w:t>La Pa</w:t>
      </w:r>
      <w:r w:rsidR="003F11F3" w:rsidRPr="00706DCB">
        <w:rPr>
          <w:rFonts w:ascii="Times New Roman" w:hAnsi="Times New Roman" w:cs="Times New Roman"/>
          <w:sz w:val="22"/>
        </w:rPr>
        <w:t>rrocchia intende</w:t>
      </w:r>
      <w:bookmarkStart w:id="0" w:name="_GoBack"/>
      <w:bookmarkEnd w:id="0"/>
      <w:r w:rsidR="003F11F3" w:rsidRPr="00706DCB">
        <w:rPr>
          <w:rFonts w:ascii="Times New Roman" w:hAnsi="Times New Roman" w:cs="Times New Roman"/>
          <w:sz w:val="22"/>
        </w:rPr>
        <w:t xml:space="preserve"> </w:t>
      </w:r>
      <w:r w:rsidRPr="00706DCB">
        <w:rPr>
          <w:rFonts w:ascii="Times New Roman" w:hAnsi="Times New Roman" w:cs="Times New Roman"/>
          <w:sz w:val="22"/>
        </w:rPr>
        <w:t xml:space="preserve">affrontare la spesa preventivata </w:t>
      </w:r>
      <w:r w:rsidR="003F11F3" w:rsidRPr="00706DCB">
        <w:rPr>
          <w:rFonts w:ascii="Times New Roman" w:hAnsi="Times New Roman" w:cs="Times New Roman"/>
          <w:sz w:val="22"/>
        </w:rPr>
        <w:t xml:space="preserve">per un totale (compresi spese tecniche ed IVA) di euro…………………………………………………………………. (vedi allegati: </w:t>
      </w:r>
      <w:r w:rsidRPr="00706DCB">
        <w:rPr>
          <w:rFonts w:ascii="Times New Roman" w:hAnsi="Times New Roman" w:cs="Times New Roman"/>
          <w:sz w:val="22"/>
        </w:rPr>
        <w:t>quadro economico e computo metrico estimativo) nel seguente modo:</w:t>
      </w:r>
    </w:p>
    <w:p w:rsidR="00706DCB" w:rsidRDefault="00706DCB" w:rsidP="00706DCB">
      <w:pPr>
        <w:ind w:firstLine="0"/>
        <w:rPr>
          <w:rFonts w:ascii="Times New Roman" w:hAnsi="Times New Roman" w:cs="Times New Roman"/>
          <w:sz w:val="22"/>
        </w:rPr>
      </w:pPr>
    </w:p>
    <w:tbl>
      <w:tblPr>
        <w:tblStyle w:val="Grigliatabella"/>
        <w:tblW w:w="0" w:type="auto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2410"/>
      </w:tblGrid>
      <w:tr w:rsidR="00706DCB" w:rsidTr="00706DCB">
        <w:tc>
          <w:tcPr>
            <w:tcW w:w="6662" w:type="dxa"/>
          </w:tcPr>
          <w:p w:rsidR="00706DCB" w:rsidRDefault="00706DCB" w:rsidP="00706DCB">
            <w:pPr>
              <w:spacing w:before="60" w:after="6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Cassa parrocchiale</w:t>
            </w:r>
          </w:p>
        </w:tc>
        <w:tc>
          <w:tcPr>
            <w:tcW w:w="2410" w:type="dxa"/>
          </w:tcPr>
          <w:p w:rsidR="00706DCB" w:rsidRDefault="00706DCB" w:rsidP="00706DCB">
            <w:pPr>
              <w:spacing w:before="60" w:after="6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€</w:t>
            </w:r>
          </w:p>
        </w:tc>
      </w:tr>
      <w:tr w:rsidR="00706DCB" w:rsidTr="00706DCB">
        <w:tc>
          <w:tcPr>
            <w:tcW w:w="6662" w:type="dxa"/>
          </w:tcPr>
          <w:p w:rsidR="00706DCB" w:rsidRDefault="00706DCB" w:rsidP="00706DCB">
            <w:pPr>
              <w:spacing w:before="60" w:after="6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Fondi appositamente accantonatati</w:t>
            </w:r>
          </w:p>
        </w:tc>
        <w:tc>
          <w:tcPr>
            <w:tcW w:w="2410" w:type="dxa"/>
          </w:tcPr>
          <w:p w:rsidR="00706DCB" w:rsidRDefault="00706DCB" w:rsidP="00706DCB">
            <w:pPr>
              <w:spacing w:before="60" w:after="6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€</w:t>
            </w:r>
          </w:p>
        </w:tc>
      </w:tr>
      <w:tr w:rsidR="00706DCB" w:rsidTr="00706DCB">
        <w:tc>
          <w:tcPr>
            <w:tcW w:w="6662" w:type="dxa"/>
          </w:tcPr>
          <w:p w:rsidR="00706DCB" w:rsidRDefault="00706DCB" w:rsidP="00706DCB">
            <w:pPr>
              <w:spacing w:before="60" w:after="6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Contributi enti pubblici già assegnati (allegare delibere)</w:t>
            </w:r>
          </w:p>
        </w:tc>
        <w:tc>
          <w:tcPr>
            <w:tcW w:w="2410" w:type="dxa"/>
          </w:tcPr>
          <w:p w:rsidR="00706DCB" w:rsidRDefault="00706DCB" w:rsidP="00706DCB">
            <w:pPr>
              <w:spacing w:before="60" w:after="6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€</w:t>
            </w:r>
          </w:p>
        </w:tc>
      </w:tr>
      <w:tr w:rsidR="00706DCB" w:rsidTr="00706DCB">
        <w:tc>
          <w:tcPr>
            <w:tcW w:w="6662" w:type="dxa"/>
          </w:tcPr>
          <w:p w:rsidR="00706DCB" w:rsidRDefault="00706DCB" w:rsidP="00706DCB">
            <w:pPr>
              <w:spacing w:before="60" w:after="6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Contributi di privati</w:t>
            </w:r>
          </w:p>
        </w:tc>
        <w:tc>
          <w:tcPr>
            <w:tcW w:w="2410" w:type="dxa"/>
          </w:tcPr>
          <w:p w:rsidR="00706DCB" w:rsidRDefault="00706DCB" w:rsidP="00706DCB">
            <w:pPr>
              <w:spacing w:before="60" w:after="6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€</w:t>
            </w:r>
          </w:p>
        </w:tc>
      </w:tr>
      <w:tr w:rsidR="00706DCB" w:rsidTr="00706DCB">
        <w:tc>
          <w:tcPr>
            <w:tcW w:w="6662" w:type="dxa"/>
          </w:tcPr>
          <w:p w:rsidR="00706DCB" w:rsidRDefault="00706DCB" w:rsidP="00706DCB">
            <w:pPr>
              <w:spacing w:before="60" w:after="6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Mutuo/fido bancario</w:t>
            </w:r>
          </w:p>
        </w:tc>
        <w:tc>
          <w:tcPr>
            <w:tcW w:w="2410" w:type="dxa"/>
          </w:tcPr>
          <w:p w:rsidR="00706DCB" w:rsidRDefault="00706DCB" w:rsidP="00706DCB">
            <w:pPr>
              <w:spacing w:before="60" w:after="6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€</w:t>
            </w:r>
          </w:p>
        </w:tc>
      </w:tr>
      <w:tr w:rsidR="00706DCB" w:rsidTr="00706DCB">
        <w:tc>
          <w:tcPr>
            <w:tcW w:w="6662" w:type="dxa"/>
          </w:tcPr>
          <w:p w:rsidR="00706DCB" w:rsidRDefault="00706DCB" w:rsidP="00706DCB">
            <w:pPr>
              <w:spacing w:before="60" w:after="6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Altro …..</w:t>
            </w:r>
          </w:p>
        </w:tc>
        <w:tc>
          <w:tcPr>
            <w:tcW w:w="2410" w:type="dxa"/>
          </w:tcPr>
          <w:p w:rsidR="00706DCB" w:rsidRDefault="00706DCB" w:rsidP="00706DCB">
            <w:pPr>
              <w:spacing w:before="60" w:after="60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€</w:t>
            </w:r>
          </w:p>
        </w:tc>
      </w:tr>
      <w:tr w:rsidR="00706DCB" w:rsidTr="00706DCB">
        <w:tc>
          <w:tcPr>
            <w:tcW w:w="6662" w:type="dxa"/>
          </w:tcPr>
          <w:p w:rsidR="00706DCB" w:rsidRDefault="00706DCB" w:rsidP="00706DCB">
            <w:pPr>
              <w:spacing w:before="60" w:after="60"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:rsidR="00706DCB" w:rsidRDefault="00706DCB" w:rsidP="00706DCB">
            <w:pPr>
              <w:spacing w:before="60" w:after="60"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706DCB" w:rsidTr="00706DCB">
        <w:tc>
          <w:tcPr>
            <w:tcW w:w="6662" w:type="dxa"/>
          </w:tcPr>
          <w:p w:rsidR="00706DCB" w:rsidRPr="00706DCB" w:rsidRDefault="00706DCB" w:rsidP="00706DCB">
            <w:pPr>
              <w:spacing w:before="60" w:after="60"/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 w:rsidRPr="00706DCB">
              <w:rPr>
                <w:rFonts w:ascii="Times New Roman" w:hAnsi="Times New Roman" w:cs="Times New Roman"/>
                <w:b/>
                <w:sz w:val="22"/>
              </w:rPr>
              <w:t>Totale</w:t>
            </w:r>
          </w:p>
        </w:tc>
        <w:tc>
          <w:tcPr>
            <w:tcW w:w="2410" w:type="dxa"/>
          </w:tcPr>
          <w:p w:rsidR="00706DCB" w:rsidRPr="00706DCB" w:rsidRDefault="00706DCB" w:rsidP="00706DCB">
            <w:pPr>
              <w:spacing w:before="60" w:after="60"/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 w:rsidRPr="00706DCB">
              <w:rPr>
                <w:rFonts w:ascii="Times New Roman" w:hAnsi="Times New Roman" w:cs="Times New Roman"/>
                <w:b/>
                <w:sz w:val="22"/>
              </w:rPr>
              <w:t>€</w:t>
            </w:r>
          </w:p>
        </w:tc>
      </w:tr>
    </w:tbl>
    <w:p w:rsidR="00706DCB" w:rsidRDefault="00706DCB" w:rsidP="00706DCB">
      <w:pPr>
        <w:ind w:firstLine="0"/>
        <w:rPr>
          <w:rFonts w:ascii="Times New Roman" w:hAnsi="Times New Roman" w:cs="Times New Roman"/>
          <w:sz w:val="22"/>
        </w:rPr>
      </w:pPr>
    </w:p>
    <w:p w:rsidR="003F11F3" w:rsidRPr="00706DCB" w:rsidRDefault="003F11F3" w:rsidP="00706DCB">
      <w:pPr>
        <w:ind w:firstLine="0"/>
        <w:rPr>
          <w:rFonts w:ascii="Times New Roman" w:hAnsi="Times New Roman" w:cs="Times New Roman"/>
          <w:sz w:val="22"/>
        </w:rPr>
      </w:pPr>
    </w:p>
    <w:p w:rsidR="003F11F3" w:rsidRPr="00706DCB" w:rsidRDefault="003F11F3" w:rsidP="00706DCB">
      <w:pPr>
        <w:ind w:firstLine="0"/>
        <w:rPr>
          <w:rFonts w:ascii="Times New Roman" w:hAnsi="Times New Roman" w:cs="Times New Roman"/>
          <w:sz w:val="22"/>
        </w:rPr>
      </w:pPr>
    </w:p>
    <w:p w:rsidR="00F23643" w:rsidRPr="00706DCB" w:rsidRDefault="00706DCB" w:rsidP="00706DCB">
      <w:pPr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Lì, …………………..</w:t>
      </w:r>
      <w:r w:rsidR="003F11F3" w:rsidRPr="00706DCB">
        <w:rPr>
          <w:rFonts w:ascii="Times New Roman" w:hAnsi="Times New Roman" w:cs="Times New Roman"/>
          <w:sz w:val="22"/>
        </w:rPr>
        <w:tab/>
      </w:r>
      <w:r w:rsidR="003F11F3" w:rsidRPr="00706DCB">
        <w:rPr>
          <w:rFonts w:ascii="Times New Roman" w:hAnsi="Times New Roman" w:cs="Times New Roman"/>
          <w:sz w:val="22"/>
        </w:rPr>
        <w:tab/>
      </w:r>
    </w:p>
    <w:p w:rsidR="00F23643" w:rsidRPr="00706DCB" w:rsidRDefault="00F23643" w:rsidP="00706DCB">
      <w:pPr>
        <w:ind w:firstLine="0"/>
        <w:rPr>
          <w:rFonts w:ascii="Times New Roman" w:hAnsi="Times New Roman" w:cs="Times New Roman"/>
          <w:sz w:val="22"/>
        </w:rPr>
      </w:pPr>
    </w:p>
    <w:p w:rsidR="00F23643" w:rsidRPr="00706DCB" w:rsidRDefault="00706DCB" w:rsidP="00706DCB">
      <w:pPr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86995</wp:posOffset>
                </wp:positionV>
                <wp:extent cx="975360" cy="922020"/>
                <wp:effectExtent l="0" t="0" r="15240" b="1143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9220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A6A16CC" id="Ovale 1" o:spid="_x0000_s1026" style="position:absolute;margin-left:71.1pt;margin-top:6.85pt;width:76.8pt;height:7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" filled="f" strokecolor="black [3213]"/>
            </w:pict>
          </mc:Fallback>
        </mc:AlternateContent>
      </w:r>
    </w:p>
    <w:p w:rsidR="00F23643" w:rsidRPr="00706DCB" w:rsidRDefault="00F23643" w:rsidP="00706DCB">
      <w:pPr>
        <w:ind w:firstLine="0"/>
        <w:rPr>
          <w:rFonts w:ascii="Times New Roman" w:hAnsi="Times New Roman" w:cs="Times New Roman"/>
          <w:sz w:val="22"/>
        </w:rPr>
      </w:pPr>
      <w:r w:rsidRPr="00706DCB">
        <w:rPr>
          <w:rFonts w:ascii="Times New Roman" w:hAnsi="Times New Roman" w:cs="Times New Roman"/>
          <w:sz w:val="22"/>
        </w:rPr>
        <w:tab/>
      </w:r>
      <w:r w:rsidRPr="00706DCB">
        <w:rPr>
          <w:rFonts w:ascii="Times New Roman" w:hAnsi="Times New Roman" w:cs="Times New Roman"/>
          <w:sz w:val="22"/>
        </w:rPr>
        <w:tab/>
      </w:r>
      <w:r w:rsidRPr="00706DCB">
        <w:rPr>
          <w:rFonts w:ascii="Times New Roman" w:hAnsi="Times New Roman" w:cs="Times New Roman"/>
          <w:sz w:val="22"/>
        </w:rPr>
        <w:tab/>
      </w:r>
      <w:r w:rsidRPr="00706DCB">
        <w:rPr>
          <w:rFonts w:ascii="Times New Roman" w:hAnsi="Times New Roman" w:cs="Times New Roman"/>
          <w:sz w:val="22"/>
        </w:rPr>
        <w:tab/>
      </w:r>
      <w:r w:rsidRPr="00706DCB">
        <w:rPr>
          <w:rFonts w:ascii="Times New Roman" w:hAnsi="Times New Roman" w:cs="Times New Roman"/>
          <w:sz w:val="22"/>
        </w:rPr>
        <w:tab/>
      </w:r>
      <w:r w:rsidRPr="00706DCB">
        <w:rPr>
          <w:rFonts w:ascii="Times New Roman" w:hAnsi="Times New Roman" w:cs="Times New Roman"/>
          <w:sz w:val="22"/>
        </w:rPr>
        <w:tab/>
      </w:r>
      <w:r w:rsidRPr="00706DCB">
        <w:rPr>
          <w:rFonts w:ascii="Times New Roman" w:hAnsi="Times New Roman" w:cs="Times New Roman"/>
          <w:sz w:val="22"/>
        </w:rPr>
        <w:tab/>
      </w:r>
      <w:r w:rsidRPr="00706DCB">
        <w:rPr>
          <w:rFonts w:ascii="Times New Roman" w:hAnsi="Times New Roman" w:cs="Times New Roman"/>
          <w:sz w:val="22"/>
        </w:rPr>
        <w:tab/>
        <w:t>_______________________________</w:t>
      </w:r>
    </w:p>
    <w:p w:rsidR="003F11F3" w:rsidRPr="00706DCB" w:rsidRDefault="003F11F3" w:rsidP="00706DCB">
      <w:pPr>
        <w:ind w:left="5664" w:firstLine="708"/>
        <w:rPr>
          <w:rFonts w:ascii="Times New Roman" w:hAnsi="Times New Roman" w:cs="Times New Roman"/>
          <w:sz w:val="22"/>
        </w:rPr>
      </w:pPr>
      <w:r w:rsidRPr="00706DCB">
        <w:rPr>
          <w:rFonts w:ascii="Times New Roman" w:hAnsi="Times New Roman" w:cs="Times New Roman"/>
          <w:sz w:val="22"/>
        </w:rPr>
        <w:t>(firma del Parroco)</w:t>
      </w:r>
    </w:p>
    <w:p w:rsidR="003F11F3" w:rsidRPr="00706DCB" w:rsidRDefault="003F11F3" w:rsidP="00706DCB">
      <w:pPr>
        <w:ind w:firstLine="0"/>
        <w:rPr>
          <w:rFonts w:ascii="Times New Roman" w:hAnsi="Times New Roman" w:cs="Times New Roman"/>
          <w:sz w:val="22"/>
        </w:rPr>
      </w:pPr>
    </w:p>
    <w:p w:rsidR="00F23643" w:rsidRPr="00706DCB" w:rsidRDefault="00F23643" w:rsidP="00F23643">
      <w:pPr>
        <w:ind w:firstLine="0"/>
        <w:rPr>
          <w:rFonts w:ascii="Times New Roman" w:hAnsi="Times New Roman" w:cs="Times New Roman"/>
        </w:rPr>
      </w:pPr>
    </w:p>
    <w:p w:rsidR="00F23643" w:rsidRPr="00706DCB" w:rsidRDefault="00F23643" w:rsidP="00F23643">
      <w:pPr>
        <w:ind w:firstLine="0"/>
        <w:rPr>
          <w:rFonts w:ascii="Times New Roman" w:hAnsi="Times New Roman" w:cs="Times New Roman"/>
          <w:b/>
        </w:rPr>
      </w:pPr>
    </w:p>
    <w:p w:rsidR="00F23643" w:rsidRPr="00706DCB" w:rsidRDefault="00F23643" w:rsidP="00F23643">
      <w:pPr>
        <w:ind w:firstLine="0"/>
        <w:rPr>
          <w:rFonts w:ascii="Times New Roman" w:hAnsi="Times New Roman" w:cs="Times New Roman"/>
          <w:b/>
        </w:rPr>
      </w:pPr>
    </w:p>
    <w:p w:rsidR="00F23643" w:rsidRPr="00706DCB" w:rsidRDefault="00F23643" w:rsidP="00F23643">
      <w:pPr>
        <w:ind w:firstLine="0"/>
        <w:rPr>
          <w:rFonts w:ascii="Times New Roman" w:hAnsi="Times New Roman" w:cs="Times New Roman"/>
          <w:b/>
        </w:rPr>
      </w:pPr>
    </w:p>
    <w:p w:rsidR="00F23643" w:rsidRPr="00706DCB" w:rsidRDefault="00F23643" w:rsidP="00F23643">
      <w:pPr>
        <w:ind w:firstLine="0"/>
        <w:rPr>
          <w:rFonts w:ascii="Times New Roman" w:hAnsi="Times New Roman" w:cs="Times New Roman"/>
          <w:b/>
        </w:rPr>
      </w:pPr>
    </w:p>
    <w:p w:rsidR="00F23643" w:rsidRPr="00706DCB" w:rsidRDefault="00F23643" w:rsidP="00F23643">
      <w:pPr>
        <w:ind w:firstLine="0"/>
        <w:rPr>
          <w:rFonts w:ascii="Times New Roman" w:hAnsi="Times New Roman" w:cs="Times New Roman"/>
          <w:b/>
        </w:rPr>
      </w:pPr>
    </w:p>
    <w:p w:rsidR="00F23643" w:rsidRPr="00706DCB" w:rsidRDefault="00F23643" w:rsidP="00F23643">
      <w:pPr>
        <w:ind w:firstLine="0"/>
        <w:rPr>
          <w:rFonts w:ascii="Times New Roman" w:hAnsi="Times New Roman" w:cs="Times New Roman"/>
          <w:b/>
        </w:rPr>
      </w:pPr>
    </w:p>
    <w:p w:rsidR="00F23643" w:rsidRPr="00706DCB" w:rsidRDefault="00F23643" w:rsidP="00F23643">
      <w:pPr>
        <w:ind w:firstLine="0"/>
        <w:rPr>
          <w:rFonts w:ascii="Times New Roman" w:hAnsi="Times New Roman" w:cs="Times New Roman"/>
        </w:rPr>
      </w:pPr>
      <w:r w:rsidRPr="00706DCB">
        <w:rPr>
          <w:rFonts w:ascii="Times New Roman" w:hAnsi="Times New Roman" w:cs="Times New Roman"/>
          <w:b/>
        </w:rPr>
        <w:t>Allegati</w:t>
      </w:r>
      <w:r w:rsidRPr="00706DCB">
        <w:rPr>
          <w:rFonts w:ascii="Times New Roman" w:hAnsi="Times New Roman" w:cs="Times New Roman"/>
        </w:rPr>
        <w:t>:</w:t>
      </w:r>
    </w:p>
    <w:p w:rsidR="00F23643" w:rsidRPr="00706DCB" w:rsidRDefault="00F23643" w:rsidP="00F2364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06DCB">
        <w:rPr>
          <w:rFonts w:ascii="Times New Roman" w:hAnsi="Times New Roman" w:cs="Times New Roman"/>
        </w:rPr>
        <w:t>quadro economico;</w:t>
      </w:r>
    </w:p>
    <w:p w:rsidR="00F23643" w:rsidRPr="00706DCB" w:rsidRDefault="00F23643" w:rsidP="00F2364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06DCB">
        <w:rPr>
          <w:rFonts w:ascii="Times New Roman" w:hAnsi="Times New Roman" w:cs="Times New Roman"/>
        </w:rPr>
        <w:t xml:space="preserve">computo metrico estimativo; </w:t>
      </w:r>
    </w:p>
    <w:p w:rsidR="003F11F3" w:rsidRPr="00706DCB" w:rsidRDefault="00F23643" w:rsidP="00F2364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06DCB">
        <w:rPr>
          <w:rFonts w:ascii="Times New Roman" w:hAnsi="Times New Roman" w:cs="Times New Roman"/>
        </w:rPr>
        <w:t>copia della delibera dell’ente pubblico;</w:t>
      </w:r>
    </w:p>
    <w:p w:rsidR="00F23643" w:rsidRPr="00706DCB" w:rsidRDefault="00F23643" w:rsidP="00F2364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06DCB">
        <w:rPr>
          <w:rFonts w:ascii="Times New Roman" w:hAnsi="Times New Roman" w:cs="Times New Roman"/>
        </w:rPr>
        <w:t>copia delle condizioni bancarie.</w:t>
      </w:r>
    </w:p>
    <w:sectPr w:rsidR="00F23643" w:rsidRPr="00706DC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E49" w:rsidRDefault="001C5E49" w:rsidP="00706DCB">
      <w:r>
        <w:separator/>
      </w:r>
    </w:p>
  </w:endnote>
  <w:endnote w:type="continuationSeparator" w:id="0">
    <w:p w:rsidR="001C5E49" w:rsidRDefault="001C5E49" w:rsidP="0070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E49" w:rsidRDefault="001C5E49" w:rsidP="00706DCB">
      <w:r>
        <w:separator/>
      </w:r>
    </w:p>
  </w:footnote>
  <w:footnote w:type="continuationSeparator" w:id="0">
    <w:p w:rsidR="001C5E49" w:rsidRDefault="001C5E49" w:rsidP="0070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DCB" w:rsidRPr="00706DCB" w:rsidRDefault="00706DCB" w:rsidP="00706DCB">
    <w:pPr>
      <w:pStyle w:val="Intestazione"/>
      <w:ind w:firstLine="0"/>
      <w:rPr>
        <w:i/>
      </w:rPr>
    </w:pPr>
    <w:r>
      <w:rPr>
        <w:i/>
      </w:rPr>
      <w:t>Carta intestata della Parrocchia/Ente</w:t>
    </w:r>
  </w:p>
  <w:p w:rsidR="00706DCB" w:rsidRDefault="00706D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E3EF3"/>
    <w:multiLevelType w:val="hybridMultilevel"/>
    <w:tmpl w:val="8F02D178"/>
    <w:lvl w:ilvl="0" w:tplc="7E248E60">
      <w:numFmt w:val="bullet"/>
      <w:lvlText w:val="-"/>
      <w:lvlJc w:val="left"/>
      <w:pPr>
        <w:ind w:left="1069" w:hanging="360"/>
      </w:pPr>
      <w:rPr>
        <w:rFonts w:ascii="MS Reference Sans Serif" w:eastAsiaTheme="minorHAnsi" w:hAnsi="MS Reference Sans Serif" w:cs="Tahoma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AD"/>
    <w:rsid w:val="001A5B21"/>
    <w:rsid w:val="001C5E49"/>
    <w:rsid w:val="003F11F3"/>
    <w:rsid w:val="00706DCB"/>
    <w:rsid w:val="00B358AD"/>
    <w:rsid w:val="00F23643"/>
    <w:rsid w:val="00F5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0E55"/>
  <w15:docId w15:val="{FCA2B2C7-32C1-4676-AE8D-36F5527C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Reference Sans Serif" w:eastAsiaTheme="minorHAnsi" w:hAnsi="MS Reference Sans Serif" w:cs="Tahoma"/>
        <w:szCs w:val="22"/>
        <w:lang w:val="it-I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58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06D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DCB"/>
  </w:style>
  <w:style w:type="paragraph" w:styleId="Pidipagina">
    <w:name w:val="footer"/>
    <w:basedOn w:val="Normale"/>
    <w:link w:val="PidipaginaCarattere"/>
    <w:uiPriority w:val="99"/>
    <w:unhideWhenUsed/>
    <w:rsid w:val="00706D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DCB"/>
  </w:style>
  <w:style w:type="table" w:styleId="Grigliatabella">
    <w:name w:val="Table Grid"/>
    <w:basedOn w:val="Tabellanormale"/>
    <w:uiPriority w:val="59"/>
    <w:unhideWhenUsed/>
    <w:rsid w:val="00706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favarof</cp:lastModifiedBy>
  <cp:revision>2</cp:revision>
  <cp:lastPrinted>2017-01-16T10:01:00Z</cp:lastPrinted>
  <dcterms:created xsi:type="dcterms:W3CDTF">2018-12-09T13:41:00Z</dcterms:created>
  <dcterms:modified xsi:type="dcterms:W3CDTF">2018-12-09T13:41:00Z</dcterms:modified>
</cp:coreProperties>
</file>