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E7545" w:rsidRPr="0024621F" w:rsidRDefault="002C4004" w:rsidP="00D6563F">
      <w:pPr>
        <w:rPr>
          <w:rFonts w:asciiTheme="minorHAnsi" w:hAnsiTheme="minorHAnsi" w:cs="Arial"/>
          <w:highlight w:val="yellow"/>
        </w:rPr>
      </w:pPr>
      <w:r w:rsidRPr="00BB133B">
        <w:rPr>
          <w:rFonts w:asciiTheme="minorHAnsi" w:hAnsiTheme="minorHAnsi" w:cs="Arial"/>
        </w:rPr>
        <w:t xml:space="preserve">COMUNICATO STAMPA </w:t>
      </w:r>
      <w:r w:rsidR="0024621F" w:rsidRPr="00BB133B">
        <w:rPr>
          <w:rFonts w:asciiTheme="minorHAnsi" w:hAnsiTheme="minorHAnsi" w:cs="Arial"/>
        </w:rPr>
        <w:t>3</w:t>
      </w:r>
      <w:r w:rsidR="00BB5346" w:rsidRPr="00BB133B">
        <w:rPr>
          <w:rFonts w:asciiTheme="minorHAnsi" w:hAnsiTheme="minorHAnsi" w:cs="Arial"/>
        </w:rPr>
        <w:t>1</w:t>
      </w:r>
      <w:r w:rsidR="00E669BF" w:rsidRPr="00BB133B">
        <w:rPr>
          <w:rFonts w:asciiTheme="minorHAnsi" w:hAnsiTheme="minorHAnsi" w:cs="Arial"/>
        </w:rPr>
        <w:t>/201</w:t>
      </w:r>
      <w:r w:rsidR="00A653D5" w:rsidRPr="00BB133B">
        <w:rPr>
          <w:rFonts w:asciiTheme="minorHAnsi" w:hAnsiTheme="minorHAnsi" w:cs="Arial"/>
        </w:rPr>
        <w:t>7</w:t>
      </w:r>
      <w:r w:rsidR="005C188C" w:rsidRPr="0024621F">
        <w:rPr>
          <w:rFonts w:asciiTheme="minorHAnsi" w:hAnsiTheme="minorHAnsi" w:cs="Arial"/>
          <w:highlight w:val="yellow"/>
        </w:rPr>
        <w:t xml:space="preserve"> </w:t>
      </w:r>
    </w:p>
    <w:p w:rsidR="002C4004" w:rsidRPr="00C75537" w:rsidRDefault="002C4004" w:rsidP="00D6563F">
      <w:pPr>
        <w:jc w:val="right"/>
        <w:rPr>
          <w:rFonts w:asciiTheme="minorHAnsi" w:hAnsiTheme="minorHAnsi" w:cs="Arial"/>
          <w:sz w:val="22"/>
          <w:szCs w:val="22"/>
        </w:rPr>
      </w:pPr>
      <w:r w:rsidRPr="00BB133B">
        <w:rPr>
          <w:rFonts w:asciiTheme="minorHAnsi" w:hAnsiTheme="minorHAnsi" w:cs="Arial"/>
          <w:sz w:val="22"/>
          <w:szCs w:val="22"/>
        </w:rPr>
        <w:t xml:space="preserve">Padova, </w:t>
      </w:r>
      <w:r w:rsidR="00BB133B" w:rsidRPr="00BB133B">
        <w:rPr>
          <w:rFonts w:asciiTheme="minorHAnsi" w:hAnsiTheme="minorHAnsi" w:cs="Arial"/>
          <w:sz w:val="22"/>
          <w:szCs w:val="22"/>
        </w:rPr>
        <w:t xml:space="preserve">8 </w:t>
      </w:r>
      <w:r w:rsidR="0024621F" w:rsidRPr="00BB133B">
        <w:rPr>
          <w:rFonts w:asciiTheme="minorHAnsi" w:hAnsiTheme="minorHAnsi" w:cs="Arial"/>
          <w:sz w:val="22"/>
          <w:szCs w:val="22"/>
        </w:rPr>
        <w:t>giugn</w:t>
      </w:r>
      <w:r w:rsidR="00626290" w:rsidRPr="00BB133B">
        <w:rPr>
          <w:rFonts w:asciiTheme="minorHAnsi" w:hAnsiTheme="minorHAnsi" w:cs="Arial"/>
          <w:sz w:val="22"/>
          <w:szCs w:val="22"/>
        </w:rPr>
        <w:t>o</w:t>
      </w:r>
      <w:r w:rsidR="00A653D5" w:rsidRPr="00BB133B">
        <w:rPr>
          <w:rFonts w:asciiTheme="minorHAnsi" w:hAnsiTheme="minorHAnsi" w:cs="Arial"/>
          <w:sz w:val="22"/>
          <w:szCs w:val="22"/>
        </w:rPr>
        <w:t xml:space="preserve"> 2017</w:t>
      </w:r>
    </w:p>
    <w:p w:rsidR="00AE3E66" w:rsidRPr="00C75537" w:rsidRDefault="00AE3E66" w:rsidP="0013528E">
      <w:pPr>
        <w:rPr>
          <w:rFonts w:asciiTheme="minorHAnsi" w:eastAsia="Times New Roman" w:hAnsiTheme="minorHAnsi"/>
          <w:b/>
          <w:bCs/>
          <w:color w:val="003300"/>
          <w:sz w:val="22"/>
          <w:szCs w:val="22"/>
          <w:lang w:eastAsia="it-IT"/>
        </w:rPr>
      </w:pPr>
    </w:p>
    <w:p w:rsidR="00D004EF" w:rsidRDefault="0024621F" w:rsidP="00B852CA">
      <w:pPr>
        <w:jc w:val="center"/>
        <w:rPr>
          <w:rFonts w:asciiTheme="minorHAnsi" w:eastAsia="Times New Roman" w:hAnsiTheme="minorHAnsi"/>
          <w:b/>
          <w:bCs/>
          <w:color w:val="C00000"/>
          <w:sz w:val="28"/>
          <w:szCs w:val="20"/>
          <w:lang w:eastAsia="it-IT"/>
        </w:rPr>
      </w:pPr>
      <w:r>
        <w:rPr>
          <w:rFonts w:asciiTheme="minorHAnsi" w:eastAsia="Times New Roman" w:hAnsiTheme="minorHAnsi"/>
          <w:b/>
          <w:bCs/>
          <w:color w:val="C00000"/>
          <w:sz w:val="28"/>
          <w:szCs w:val="20"/>
          <w:lang w:eastAsia="it-IT"/>
        </w:rPr>
        <w:t>I GIOVANI, LA FEDE, LA TEOLOGIA</w:t>
      </w:r>
    </w:p>
    <w:p w:rsidR="00DA684E" w:rsidRPr="00D66E3D" w:rsidRDefault="0024621F" w:rsidP="00B852CA">
      <w:pPr>
        <w:jc w:val="center"/>
        <w:rPr>
          <w:rFonts w:asciiTheme="minorHAnsi" w:eastAsia="Times New Roman" w:hAnsiTheme="minorHAnsi"/>
          <w:b/>
          <w:bCs/>
          <w:color w:val="C00000"/>
          <w:sz w:val="28"/>
          <w:szCs w:val="20"/>
          <w:lang w:eastAsia="it-IT"/>
        </w:rPr>
      </w:pPr>
      <w:r>
        <w:rPr>
          <w:rFonts w:asciiTheme="minorHAnsi" w:eastAsia="Times New Roman" w:hAnsiTheme="minorHAnsi"/>
          <w:b/>
          <w:bCs/>
          <w:color w:val="C00000"/>
          <w:sz w:val="28"/>
          <w:szCs w:val="20"/>
          <w:lang w:eastAsia="it-IT"/>
        </w:rPr>
        <w:t>IL SINODO INTERPELLA GLI STUDENTI DELLA FACOLTÀ TEOLOGICA DEL TRIVENETO</w:t>
      </w:r>
    </w:p>
    <w:p w:rsidR="00BE5477" w:rsidRPr="00085ABD" w:rsidRDefault="00BE5477" w:rsidP="00064799">
      <w:pPr>
        <w:jc w:val="center"/>
        <w:rPr>
          <w:rFonts w:asciiTheme="minorHAnsi" w:eastAsia="Times New Roman" w:hAnsiTheme="minorHAnsi"/>
          <w:b/>
          <w:bCs/>
          <w:color w:val="C00000"/>
          <w:sz w:val="14"/>
          <w:szCs w:val="20"/>
          <w:lang w:eastAsia="it-IT"/>
        </w:rPr>
      </w:pPr>
    </w:p>
    <w:p w:rsidR="003951A1" w:rsidRDefault="00904C1E" w:rsidP="003951A1">
      <w:pPr>
        <w:jc w:val="center"/>
        <w:rPr>
          <w:rStyle w:val="Enfasicorsivo"/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i/>
          <w:sz w:val="22"/>
        </w:rPr>
        <w:t>Ne</w:t>
      </w:r>
      <w:r w:rsidR="0024621F" w:rsidRPr="00FD03A7">
        <w:rPr>
          <w:rFonts w:asciiTheme="minorHAnsi" w:hAnsiTheme="minorHAnsi"/>
          <w:i/>
          <w:sz w:val="22"/>
        </w:rPr>
        <w:t xml:space="preserve">l nuovo numero della </w:t>
      </w:r>
      <w:r w:rsidR="003951A1">
        <w:rPr>
          <w:rFonts w:asciiTheme="minorHAnsi" w:hAnsiTheme="minorHAnsi"/>
          <w:sz w:val="22"/>
        </w:rPr>
        <w:t xml:space="preserve">News </w:t>
      </w:r>
      <w:proofErr w:type="spellStart"/>
      <w:r w:rsidR="003951A1">
        <w:rPr>
          <w:rFonts w:asciiTheme="minorHAnsi" w:hAnsiTheme="minorHAnsi"/>
          <w:sz w:val="22"/>
        </w:rPr>
        <w:t>L</w:t>
      </w:r>
      <w:r w:rsidR="0024621F" w:rsidRPr="00FD03A7">
        <w:rPr>
          <w:rFonts w:asciiTheme="minorHAnsi" w:hAnsiTheme="minorHAnsi"/>
          <w:sz w:val="22"/>
        </w:rPr>
        <w:t>etter</w:t>
      </w:r>
      <w:proofErr w:type="spellEnd"/>
      <w:r w:rsidR="0099202B" w:rsidRPr="00FD03A7">
        <w:rPr>
          <w:rFonts w:asciiTheme="minorHAnsi" w:hAnsiTheme="minorHAnsi"/>
          <w:sz w:val="22"/>
        </w:rPr>
        <w:t xml:space="preserve"> </w:t>
      </w:r>
      <w:r w:rsidRPr="00904C1E">
        <w:rPr>
          <w:rFonts w:asciiTheme="minorHAnsi" w:hAnsiTheme="minorHAnsi"/>
          <w:i/>
          <w:sz w:val="22"/>
        </w:rPr>
        <w:t xml:space="preserve">è </w:t>
      </w:r>
      <w:r w:rsidR="0024621F" w:rsidRPr="00FD03A7">
        <w:rPr>
          <w:rFonts w:asciiTheme="minorHAnsi" w:hAnsiTheme="minorHAnsi"/>
          <w:i/>
          <w:sz w:val="22"/>
        </w:rPr>
        <w:t>pubblica</w:t>
      </w:r>
      <w:r>
        <w:rPr>
          <w:rFonts w:asciiTheme="minorHAnsi" w:hAnsiTheme="minorHAnsi"/>
          <w:i/>
          <w:sz w:val="22"/>
        </w:rPr>
        <w:t>to</w:t>
      </w:r>
      <w:r w:rsidR="0024621F" w:rsidRPr="00FD03A7">
        <w:rPr>
          <w:rFonts w:asciiTheme="minorHAnsi" w:hAnsiTheme="minorHAnsi"/>
          <w:i/>
          <w:sz w:val="22"/>
        </w:rPr>
        <w:t xml:space="preserve"> un ampio approfondimento</w:t>
      </w:r>
      <w:r w:rsidR="0099202B" w:rsidRPr="00FD03A7">
        <w:rPr>
          <w:rFonts w:asciiTheme="minorHAnsi" w:hAnsiTheme="minorHAnsi"/>
          <w:i/>
          <w:sz w:val="22"/>
        </w:rPr>
        <w:t xml:space="preserve">, frutto dell’ascolto degli studenti della Facoltà, su </w:t>
      </w:r>
      <w:r w:rsidR="0099202B" w:rsidRPr="00C76946">
        <w:rPr>
          <w:rFonts w:asciiTheme="minorHAnsi" w:hAnsiTheme="minorHAnsi"/>
          <w:b/>
          <w:i/>
          <w:sz w:val="22"/>
        </w:rPr>
        <w:t xml:space="preserve">ciò che i giovani </w:t>
      </w:r>
      <w:r w:rsidR="0024621F" w:rsidRPr="00C76946">
        <w:rPr>
          <w:rStyle w:val="Enfasicorsivo"/>
          <w:rFonts w:asciiTheme="minorHAnsi" w:hAnsiTheme="minorHAnsi"/>
          <w:b/>
          <w:color w:val="000000"/>
          <w:sz w:val="22"/>
        </w:rPr>
        <w:t>cercano per la propria vita</w:t>
      </w:r>
      <w:r w:rsidR="0099202B" w:rsidRPr="00C76946">
        <w:rPr>
          <w:rStyle w:val="Enfasicorsivo"/>
          <w:rFonts w:asciiTheme="minorHAnsi" w:hAnsiTheme="minorHAnsi"/>
          <w:b/>
          <w:color w:val="000000"/>
          <w:sz w:val="22"/>
        </w:rPr>
        <w:t>,</w:t>
      </w:r>
      <w:r w:rsidR="0024621F" w:rsidRPr="00C76946">
        <w:rPr>
          <w:rStyle w:val="Enfasicorsivo"/>
          <w:rFonts w:asciiTheme="minorHAnsi" w:hAnsiTheme="minorHAnsi"/>
          <w:b/>
          <w:color w:val="000000"/>
          <w:sz w:val="22"/>
        </w:rPr>
        <w:t xml:space="preserve"> chiedono alla chiesa</w:t>
      </w:r>
      <w:r w:rsidR="0099202B" w:rsidRPr="00C76946">
        <w:rPr>
          <w:rStyle w:val="Enfasicorsivo"/>
          <w:rFonts w:asciiTheme="minorHAnsi" w:hAnsiTheme="minorHAnsi"/>
          <w:b/>
          <w:color w:val="000000"/>
          <w:sz w:val="22"/>
        </w:rPr>
        <w:t>, si a</w:t>
      </w:r>
      <w:r w:rsidR="0024621F" w:rsidRPr="00C76946">
        <w:rPr>
          <w:rStyle w:val="Enfasicorsivo"/>
          <w:rFonts w:asciiTheme="minorHAnsi" w:hAnsiTheme="minorHAnsi"/>
          <w:b/>
          <w:color w:val="000000"/>
          <w:sz w:val="22"/>
        </w:rPr>
        <w:t>tt</w:t>
      </w:r>
      <w:r w:rsidR="0099202B" w:rsidRPr="00C76946">
        <w:rPr>
          <w:rStyle w:val="Enfasicorsivo"/>
          <w:rFonts w:asciiTheme="minorHAnsi" w:hAnsiTheme="minorHAnsi"/>
          <w:b/>
          <w:color w:val="000000"/>
          <w:sz w:val="22"/>
        </w:rPr>
        <w:t>endo</w:t>
      </w:r>
      <w:r w:rsidR="0024621F" w:rsidRPr="00C76946">
        <w:rPr>
          <w:rStyle w:val="Enfasicorsivo"/>
          <w:rFonts w:asciiTheme="minorHAnsi" w:hAnsiTheme="minorHAnsi"/>
          <w:b/>
          <w:color w:val="000000"/>
          <w:sz w:val="22"/>
        </w:rPr>
        <w:t>no dal percorso di studi teologici</w:t>
      </w:r>
      <w:r w:rsidR="0099202B" w:rsidRPr="00FD03A7">
        <w:rPr>
          <w:rStyle w:val="Enfasicorsivo"/>
          <w:rFonts w:asciiTheme="minorHAnsi" w:hAnsiTheme="minorHAnsi"/>
          <w:color w:val="000000"/>
          <w:sz w:val="22"/>
        </w:rPr>
        <w:t>.</w:t>
      </w:r>
      <w:r w:rsidR="003951A1">
        <w:rPr>
          <w:rStyle w:val="Enfasicorsivo"/>
          <w:rFonts w:asciiTheme="minorHAnsi" w:hAnsiTheme="minorHAnsi"/>
          <w:color w:val="000000"/>
          <w:sz w:val="22"/>
        </w:rPr>
        <w:t xml:space="preserve"> </w:t>
      </w:r>
      <w:r w:rsidR="003951A1">
        <w:rPr>
          <w:rStyle w:val="Enfasicorsivo"/>
          <w:rFonts w:asciiTheme="minorHAnsi" w:hAnsiTheme="minorHAnsi"/>
          <w:color w:val="000000"/>
          <w:sz w:val="22"/>
          <w:szCs w:val="22"/>
        </w:rPr>
        <w:t xml:space="preserve">Alcuni docenti intervengono sul </w:t>
      </w:r>
      <w:r w:rsidR="003951A1" w:rsidRPr="003951A1">
        <w:rPr>
          <w:rStyle w:val="Enfasicorsivo"/>
          <w:rFonts w:asciiTheme="minorHAnsi" w:hAnsiTheme="minorHAnsi"/>
          <w:b/>
          <w:color w:val="000000"/>
          <w:sz w:val="22"/>
          <w:szCs w:val="22"/>
        </w:rPr>
        <w:t>modo di comunicare della teologia</w:t>
      </w:r>
      <w:r w:rsidR="003951A1">
        <w:rPr>
          <w:rStyle w:val="Enfasicorsivo"/>
          <w:rFonts w:asciiTheme="minorHAnsi" w:hAnsiTheme="minorHAnsi"/>
          <w:color w:val="000000"/>
          <w:sz w:val="22"/>
          <w:szCs w:val="22"/>
        </w:rPr>
        <w:t>, sull’</w:t>
      </w:r>
      <w:r w:rsidR="003951A1" w:rsidRPr="003951A1">
        <w:rPr>
          <w:rStyle w:val="Enfasicorsivo"/>
          <w:rFonts w:asciiTheme="minorHAnsi" w:hAnsiTheme="minorHAnsi"/>
          <w:b/>
          <w:color w:val="000000"/>
          <w:sz w:val="22"/>
          <w:szCs w:val="22"/>
        </w:rPr>
        <w:t>azione pastorale e la formazione spirituale verso giovani (</w:t>
      </w:r>
      <w:proofErr w:type="spellStart"/>
      <w:r w:rsidR="003951A1" w:rsidRPr="003951A1">
        <w:rPr>
          <w:rStyle w:val="Enfasicorsivo"/>
          <w:rFonts w:asciiTheme="minorHAnsi" w:hAnsiTheme="minorHAnsi"/>
          <w:b/>
          <w:color w:val="000000"/>
          <w:sz w:val="22"/>
          <w:szCs w:val="22"/>
        </w:rPr>
        <w:t>iper</w:t>
      </w:r>
      <w:proofErr w:type="spellEnd"/>
      <w:r w:rsidR="003951A1" w:rsidRPr="003951A1">
        <w:rPr>
          <w:rStyle w:val="Enfasicorsivo"/>
          <w:rFonts w:asciiTheme="minorHAnsi" w:hAnsiTheme="minorHAnsi"/>
          <w:b/>
          <w:color w:val="000000"/>
          <w:sz w:val="22"/>
          <w:szCs w:val="22"/>
        </w:rPr>
        <w:t>)connessi</w:t>
      </w:r>
      <w:r w:rsidR="003951A1">
        <w:rPr>
          <w:rStyle w:val="Enfasicorsivo"/>
          <w:rFonts w:asciiTheme="minorHAnsi" w:hAnsiTheme="minorHAnsi"/>
          <w:color w:val="000000"/>
          <w:sz w:val="22"/>
          <w:szCs w:val="22"/>
        </w:rPr>
        <w:t>.</w:t>
      </w:r>
    </w:p>
    <w:p w:rsidR="002C4173" w:rsidRPr="00012C72" w:rsidRDefault="002C4173" w:rsidP="004D110E">
      <w:p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="LegacySansStd-Book"/>
          <w:sz w:val="22"/>
          <w:szCs w:val="22"/>
          <w:lang w:eastAsia="it-IT"/>
        </w:rPr>
      </w:pPr>
    </w:p>
    <w:p w:rsidR="005F70DB" w:rsidRDefault="005F70DB" w:rsidP="005F70D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noProof/>
          <w:color w:val="000000"/>
          <w:sz w:val="22"/>
          <w:szCs w:val="22"/>
          <w:lang w:eastAsia="it-IT"/>
        </w:rPr>
      </w:pPr>
    </w:p>
    <w:p w:rsidR="0024621F" w:rsidRPr="0060636A" w:rsidRDefault="0099202B" w:rsidP="005D4CE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i/>
          <w:noProof/>
          <w:color w:val="000000"/>
          <w:sz w:val="22"/>
          <w:szCs w:val="22"/>
          <w:lang w:eastAsia="it-IT"/>
        </w:rPr>
      </w:pPr>
      <w:r w:rsidRPr="0060636A">
        <w:rPr>
          <w:rFonts w:asciiTheme="minorHAnsi" w:hAnsiTheme="minorHAnsi"/>
          <w:i/>
          <w:noProof/>
          <w:color w:val="000000"/>
          <w:sz w:val="22"/>
          <w:szCs w:val="22"/>
          <w:lang w:eastAsia="it-IT"/>
        </w:rPr>
        <w:t>Quali sono le domande che orientano la vostra vita? Che cosa chiedete alla chiesa? Che cosa vi aspettate dallo studio della teologia? Come dovrebbe essere integrato, negli studi teo</w:t>
      </w:r>
      <w:r w:rsidR="005F70DB" w:rsidRPr="0060636A">
        <w:rPr>
          <w:rFonts w:asciiTheme="minorHAnsi" w:hAnsiTheme="minorHAnsi"/>
          <w:i/>
          <w:noProof/>
          <w:color w:val="000000"/>
          <w:sz w:val="22"/>
          <w:szCs w:val="22"/>
          <w:lang w:eastAsia="it-IT"/>
        </w:rPr>
        <w:t>l</w:t>
      </w:r>
      <w:r w:rsidRPr="0060636A">
        <w:rPr>
          <w:rFonts w:asciiTheme="minorHAnsi" w:hAnsiTheme="minorHAnsi"/>
          <w:i/>
          <w:noProof/>
          <w:color w:val="000000"/>
          <w:sz w:val="22"/>
          <w:szCs w:val="22"/>
          <w:lang w:eastAsia="it-IT"/>
        </w:rPr>
        <w:t>ogici, il cambiamento culturale determinato dallo sviluppo de</w:t>
      </w:r>
      <w:r w:rsidR="00805C26" w:rsidRPr="0060636A">
        <w:rPr>
          <w:rFonts w:asciiTheme="minorHAnsi" w:hAnsiTheme="minorHAnsi"/>
          <w:i/>
          <w:noProof/>
          <w:color w:val="000000"/>
          <w:sz w:val="22"/>
          <w:szCs w:val="22"/>
          <w:lang w:eastAsia="it-IT"/>
        </w:rPr>
        <w:t>l</w:t>
      </w:r>
      <w:r w:rsidRPr="0060636A">
        <w:rPr>
          <w:rFonts w:asciiTheme="minorHAnsi" w:hAnsiTheme="minorHAnsi"/>
          <w:i/>
          <w:noProof/>
          <w:color w:val="000000"/>
          <w:sz w:val="22"/>
          <w:szCs w:val="22"/>
          <w:lang w:eastAsia="it-IT"/>
        </w:rPr>
        <w:t xml:space="preserve"> mondo digitale? </w:t>
      </w:r>
      <w:r w:rsidR="00805C26" w:rsidRPr="0060636A">
        <w:rPr>
          <w:rFonts w:asciiTheme="minorHAnsi" w:hAnsiTheme="minorHAnsi"/>
          <w:i/>
          <w:noProof/>
          <w:color w:val="000000"/>
          <w:sz w:val="22"/>
          <w:szCs w:val="22"/>
          <w:lang w:eastAsia="it-IT"/>
        </w:rPr>
        <w:t xml:space="preserve">La proposta formativa della </w:t>
      </w:r>
      <w:r w:rsidR="005F70DB" w:rsidRPr="0060636A">
        <w:rPr>
          <w:rFonts w:asciiTheme="minorHAnsi" w:hAnsiTheme="minorHAnsi"/>
          <w:i/>
          <w:noProof/>
          <w:color w:val="000000"/>
          <w:sz w:val="22"/>
          <w:szCs w:val="22"/>
          <w:lang w:eastAsia="it-IT"/>
        </w:rPr>
        <w:t xml:space="preserve">Facoltà </w:t>
      </w:r>
      <w:r w:rsidR="00805C26" w:rsidRPr="0060636A">
        <w:rPr>
          <w:rFonts w:asciiTheme="minorHAnsi" w:hAnsiTheme="minorHAnsi"/>
          <w:i/>
          <w:noProof/>
          <w:color w:val="000000"/>
          <w:sz w:val="22"/>
          <w:szCs w:val="22"/>
          <w:lang w:eastAsia="it-IT"/>
        </w:rPr>
        <w:t>è in grado di parlare alla vostra vita?</w:t>
      </w:r>
    </w:p>
    <w:p w:rsidR="005F70DB" w:rsidRPr="0060636A" w:rsidRDefault="005F70DB" w:rsidP="005D4CE2">
      <w:p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="Arial"/>
          <w:sz w:val="22"/>
          <w:szCs w:val="22"/>
          <w:lang w:eastAsia="it-IT"/>
        </w:rPr>
      </w:pPr>
      <w:r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Sono </w:t>
      </w:r>
      <w:r w:rsidRPr="0060636A">
        <w:rPr>
          <w:rFonts w:asciiTheme="minorHAnsi" w:hAnsiTheme="minorHAnsi"/>
          <w:b/>
          <w:noProof/>
          <w:color w:val="000000"/>
          <w:sz w:val="22"/>
          <w:szCs w:val="22"/>
          <w:lang w:eastAsia="it-IT"/>
        </w:rPr>
        <w:t>c</w:t>
      </w:r>
      <w:r w:rsidR="00805C26" w:rsidRPr="0060636A">
        <w:rPr>
          <w:rFonts w:asciiTheme="minorHAnsi" w:hAnsiTheme="minorHAnsi"/>
          <w:b/>
          <w:noProof/>
          <w:color w:val="000000"/>
          <w:sz w:val="22"/>
          <w:szCs w:val="22"/>
          <w:lang w:eastAsia="it-IT"/>
        </w:rPr>
        <w:t>inque</w:t>
      </w:r>
      <w:r w:rsidR="00805C26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 </w:t>
      </w:r>
      <w:r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le </w:t>
      </w:r>
      <w:r w:rsidR="00805C26" w:rsidRPr="0060636A">
        <w:rPr>
          <w:rFonts w:asciiTheme="minorHAnsi" w:hAnsiTheme="minorHAnsi"/>
          <w:b/>
          <w:noProof/>
          <w:color w:val="000000"/>
          <w:sz w:val="22"/>
          <w:szCs w:val="22"/>
          <w:lang w:eastAsia="it-IT"/>
        </w:rPr>
        <w:t>domande</w:t>
      </w:r>
      <w:r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 che la Facoltà teologica del Triveneto ha</w:t>
      </w:r>
      <w:r w:rsidR="00805C26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 rivolt</w:t>
      </w:r>
      <w:r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>o</w:t>
      </w:r>
      <w:r w:rsidR="00805C26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 ai</w:t>
      </w:r>
      <w:r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 propri</w:t>
      </w:r>
      <w:r w:rsidR="00805C26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 studenti delle diverse sedi</w:t>
      </w:r>
      <w:r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, in sintonia con le </w:t>
      </w:r>
      <w:r w:rsidR="003951A1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>altre</w:t>
      </w:r>
      <w:r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 componenti della chiesa che hanno accolto l’invito a mettersi in ascolto del mondo giovanile in vista del Sinodo dei vescovi </w:t>
      </w:r>
      <w:r w:rsidR="003951A1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>d</w:t>
      </w:r>
      <w:r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>el 2018</w:t>
      </w:r>
      <w:r w:rsidR="003951A1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, che </w:t>
      </w:r>
      <w:r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>a</w:t>
      </w:r>
      <w:r w:rsidR="003951A1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>v</w:t>
      </w:r>
      <w:r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>rà per tema</w:t>
      </w:r>
      <w:r w:rsidR="003951A1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>:</w:t>
      </w:r>
      <w:r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 </w:t>
      </w:r>
      <w:r w:rsidRPr="0060636A">
        <w:rPr>
          <w:rFonts w:asciiTheme="minorHAnsi" w:eastAsia="Times New Roman" w:hAnsiTheme="minorHAnsi" w:cs="Arial"/>
          <w:i/>
          <w:sz w:val="22"/>
          <w:szCs w:val="22"/>
          <w:lang w:eastAsia="it-IT"/>
        </w:rPr>
        <w:t>I giovani, la fede e il discernimento vocazionale</w:t>
      </w:r>
      <w:r w:rsidRPr="0060636A">
        <w:rPr>
          <w:rFonts w:asciiTheme="minorHAnsi" w:eastAsia="Times New Roman" w:hAnsiTheme="minorHAnsi" w:cs="Arial"/>
          <w:sz w:val="22"/>
          <w:szCs w:val="22"/>
          <w:lang w:eastAsia="it-IT"/>
        </w:rPr>
        <w:t xml:space="preserve">. </w:t>
      </w:r>
    </w:p>
    <w:p w:rsidR="005F70DB" w:rsidRPr="0060636A" w:rsidRDefault="005F70DB" w:rsidP="005D4CE2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 w:rsidRPr="0060636A">
        <w:rPr>
          <w:rFonts w:asciiTheme="minorHAnsi" w:hAnsiTheme="minorHAnsi"/>
          <w:sz w:val="22"/>
          <w:szCs w:val="22"/>
        </w:rPr>
        <w:t xml:space="preserve">Le risposte – arrivate da </w:t>
      </w:r>
      <w:r w:rsidRPr="0060636A">
        <w:rPr>
          <w:rFonts w:asciiTheme="minorHAnsi" w:hAnsiTheme="minorHAnsi"/>
          <w:b/>
          <w:sz w:val="22"/>
          <w:szCs w:val="22"/>
        </w:rPr>
        <w:t>Padova</w:t>
      </w:r>
      <w:r w:rsidRPr="0060636A">
        <w:rPr>
          <w:rFonts w:asciiTheme="minorHAnsi" w:hAnsiTheme="minorHAnsi"/>
          <w:sz w:val="22"/>
          <w:szCs w:val="22"/>
        </w:rPr>
        <w:t xml:space="preserve">, </w:t>
      </w:r>
      <w:r w:rsidRPr="0060636A">
        <w:rPr>
          <w:rFonts w:asciiTheme="minorHAnsi" w:hAnsiTheme="minorHAnsi"/>
          <w:b/>
          <w:sz w:val="22"/>
          <w:szCs w:val="22"/>
        </w:rPr>
        <w:t>Verona</w:t>
      </w:r>
      <w:r w:rsidRPr="0060636A">
        <w:rPr>
          <w:rFonts w:asciiTheme="minorHAnsi" w:hAnsiTheme="minorHAnsi"/>
          <w:sz w:val="22"/>
          <w:szCs w:val="22"/>
        </w:rPr>
        <w:t xml:space="preserve">, </w:t>
      </w:r>
      <w:r w:rsidRPr="0060636A">
        <w:rPr>
          <w:rFonts w:asciiTheme="minorHAnsi" w:hAnsiTheme="minorHAnsi"/>
          <w:b/>
          <w:sz w:val="22"/>
          <w:szCs w:val="22"/>
        </w:rPr>
        <w:t>Vicenza</w:t>
      </w:r>
      <w:r w:rsidRPr="0060636A">
        <w:rPr>
          <w:rFonts w:asciiTheme="minorHAnsi" w:hAnsiTheme="minorHAnsi"/>
          <w:sz w:val="22"/>
          <w:szCs w:val="22"/>
        </w:rPr>
        <w:t xml:space="preserve">, </w:t>
      </w:r>
      <w:r w:rsidRPr="0060636A">
        <w:rPr>
          <w:rFonts w:asciiTheme="minorHAnsi" w:hAnsiTheme="minorHAnsi"/>
          <w:b/>
          <w:sz w:val="22"/>
          <w:szCs w:val="22"/>
        </w:rPr>
        <w:t>Pordenone</w:t>
      </w:r>
      <w:r w:rsidRPr="0060636A">
        <w:rPr>
          <w:rFonts w:asciiTheme="minorHAnsi" w:hAnsiTheme="minorHAnsi"/>
          <w:sz w:val="22"/>
          <w:szCs w:val="22"/>
        </w:rPr>
        <w:t xml:space="preserve">, </w:t>
      </w:r>
      <w:r w:rsidRPr="0060636A">
        <w:rPr>
          <w:rFonts w:asciiTheme="minorHAnsi" w:hAnsiTheme="minorHAnsi"/>
          <w:b/>
          <w:sz w:val="22"/>
          <w:szCs w:val="22"/>
        </w:rPr>
        <w:t>Treviso</w:t>
      </w:r>
      <w:r w:rsidRPr="0060636A">
        <w:rPr>
          <w:rFonts w:asciiTheme="minorHAnsi" w:hAnsiTheme="minorHAnsi"/>
          <w:sz w:val="22"/>
          <w:szCs w:val="22"/>
        </w:rPr>
        <w:t xml:space="preserve"> e </w:t>
      </w:r>
      <w:r w:rsidRPr="0060636A">
        <w:rPr>
          <w:rFonts w:asciiTheme="minorHAnsi" w:hAnsiTheme="minorHAnsi"/>
          <w:b/>
          <w:sz w:val="22"/>
          <w:szCs w:val="22"/>
        </w:rPr>
        <w:t>Vittorio Veneto</w:t>
      </w:r>
      <w:r w:rsidRPr="0060636A">
        <w:rPr>
          <w:rFonts w:asciiTheme="minorHAnsi" w:hAnsiTheme="minorHAnsi"/>
          <w:sz w:val="22"/>
          <w:szCs w:val="22"/>
        </w:rPr>
        <w:t xml:space="preserve"> – hanno restituito un campione significativo dei pensieri, dei desideri e delle attese dei giovani che frequentano i percorsi di studio di </w:t>
      </w:r>
      <w:r w:rsidR="003951A1" w:rsidRPr="0060636A">
        <w:rPr>
          <w:rFonts w:asciiTheme="minorHAnsi" w:hAnsiTheme="minorHAnsi"/>
          <w:sz w:val="22"/>
          <w:szCs w:val="22"/>
        </w:rPr>
        <w:t xml:space="preserve">Teologia </w:t>
      </w:r>
      <w:r w:rsidRPr="0060636A">
        <w:rPr>
          <w:rFonts w:asciiTheme="minorHAnsi" w:hAnsiTheme="minorHAnsi"/>
          <w:sz w:val="22"/>
          <w:szCs w:val="22"/>
        </w:rPr>
        <w:t xml:space="preserve">e di </w:t>
      </w:r>
      <w:r w:rsidR="003951A1" w:rsidRPr="0060636A">
        <w:rPr>
          <w:rFonts w:asciiTheme="minorHAnsi" w:hAnsiTheme="minorHAnsi"/>
          <w:sz w:val="22"/>
          <w:szCs w:val="22"/>
        </w:rPr>
        <w:t>Scienze religiose negli</w:t>
      </w:r>
      <w:r w:rsidRPr="0060636A">
        <w:rPr>
          <w:rFonts w:asciiTheme="minorHAnsi" w:hAnsiTheme="minorHAnsi"/>
          <w:sz w:val="22"/>
          <w:szCs w:val="22"/>
        </w:rPr>
        <w:t xml:space="preserve"> </w:t>
      </w:r>
      <w:r w:rsidR="003951A1" w:rsidRPr="0060636A">
        <w:rPr>
          <w:rFonts w:asciiTheme="minorHAnsi" w:hAnsiTheme="minorHAnsi"/>
          <w:sz w:val="22"/>
          <w:szCs w:val="22"/>
        </w:rPr>
        <w:t xml:space="preserve">Istituti </w:t>
      </w:r>
      <w:r w:rsidRPr="0060636A">
        <w:rPr>
          <w:rFonts w:asciiTheme="minorHAnsi" w:hAnsiTheme="minorHAnsi"/>
          <w:sz w:val="22"/>
          <w:szCs w:val="22"/>
        </w:rPr>
        <w:t xml:space="preserve">in rete. </w:t>
      </w:r>
      <w:r w:rsidR="003951A1" w:rsidRPr="0060636A">
        <w:rPr>
          <w:rFonts w:asciiTheme="minorHAnsi" w:hAnsiTheme="minorHAnsi"/>
          <w:sz w:val="22"/>
          <w:szCs w:val="22"/>
        </w:rPr>
        <w:t xml:space="preserve">La sintesi di </w:t>
      </w:r>
      <w:r w:rsidR="00F9168E" w:rsidRPr="0060636A">
        <w:rPr>
          <w:rFonts w:asciiTheme="minorHAnsi" w:hAnsiTheme="minorHAnsi"/>
          <w:sz w:val="22"/>
          <w:szCs w:val="22"/>
        </w:rPr>
        <w:t>quanto raccolto</w:t>
      </w:r>
      <w:r w:rsidR="003951A1" w:rsidRPr="0060636A">
        <w:rPr>
          <w:rFonts w:asciiTheme="minorHAnsi" w:hAnsiTheme="minorHAnsi"/>
          <w:sz w:val="22"/>
          <w:szCs w:val="22"/>
        </w:rPr>
        <w:t xml:space="preserve"> è pubblicata nel </w:t>
      </w:r>
      <w:r w:rsidR="003951A1" w:rsidRPr="0060636A">
        <w:rPr>
          <w:rFonts w:asciiTheme="minorHAnsi" w:hAnsiTheme="minorHAnsi"/>
          <w:b/>
          <w:sz w:val="22"/>
          <w:szCs w:val="22"/>
        </w:rPr>
        <w:t xml:space="preserve">nuovo numero della </w:t>
      </w:r>
      <w:r w:rsidR="003951A1" w:rsidRPr="0060636A">
        <w:rPr>
          <w:rFonts w:asciiTheme="minorHAnsi" w:hAnsiTheme="minorHAnsi"/>
          <w:b/>
          <w:i/>
          <w:sz w:val="22"/>
          <w:szCs w:val="22"/>
        </w:rPr>
        <w:t xml:space="preserve">News </w:t>
      </w:r>
      <w:proofErr w:type="spellStart"/>
      <w:r w:rsidR="003951A1" w:rsidRPr="0060636A">
        <w:rPr>
          <w:rFonts w:asciiTheme="minorHAnsi" w:hAnsiTheme="minorHAnsi"/>
          <w:b/>
          <w:i/>
          <w:sz w:val="22"/>
          <w:szCs w:val="22"/>
        </w:rPr>
        <w:t>Letter</w:t>
      </w:r>
      <w:proofErr w:type="spellEnd"/>
      <w:r w:rsidR="003951A1" w:rsidRPr="0060636A">
        <w:rPr>
          <w:rFonts w:asciiTheme="minorHAnsi" w:hAnsiTheme="minorHAnsi"/>
          <w:b/>
          <w:sz w:val="22"/>
          <w:szCs w:val="22"/>
        </w:rPr>
        <w:t xml:space="preserve"> della Facoltà</w:t>
      </w:r>
      <w:r w:rsidR="003951A1" w:rsidRPr="0060636A">
        <w:rPr>
          <w:rFonts w:asciiTheme="minorHAnsi" w:hAnsiTheme="minorHAnsi"/>
          <w:sz w:val="22"/>
          <w:szCs w:val="22"/>
        </w:rPr>
        <w:t xml:space="preserve">, scaricabile dal sito </w:t>
      </w:r>
      <w:hyperlink r:id="rId8" w:history="1">
        <w:r w:rsidR="003951A1" w:rsidRPr="0060636A">
          <w:rPr>
            <w:rStyle w:val="Collegamentoipertestuale"/>
            <w:rFonts w:asciiTheme="minorHAnsi" w:hAnsiTheme="minorHAnsi"/>
            <w:sz w:val="22"/>
            <w:szCs w:val="22"/>
          </w:rPr>
          <w:t>www.fttr.it</w:t>
        </w:r>
      </w:hyperlink>
      <w:r w:rsidR="003951A1" w:rsidRPr="0060636A">
        <w:rPr>
          <w:rFonts w:asciiTheme="minorHAnsi" w:hAnsiTheme="minorHAnsi"/>
          <w:sz w:val="22"/>
          <w:szCs w:val="22"/>
        </w:rPr>
        <w:t xml:space="preserve"> </w:t>
      </w:r>
      <w:r w:rsidR="003951A1" w:rsidRPr="00BB133B">
        <w:rPr>
          <w:rFonts w:asciiTheme="minorHAnsi" w:hAnsiTheme="minorHAnsi"/>
          <w:sz w:val="22"/>
          <w:szCs w:val="22"/>
        </w:rPr>
        <w:t>(link diretto:</w:t>
      </w:r>
      <w:r w:rsidR="003951A1" w:rsidRPr="0060636A">
        <w:rPr>
          <w:rFonts w:asciiTheme="minorHAnsi" w:hAnsiTheme="minorHAnsi"/>
          <w:sz w:val="22"/>
          <w:szCs w:val="22"/>
          <w:highlight w:val="yellow"/>
        </w:rPr>
        <w:t xml:space="preserve"> </w:t>
      </w:r>
      <w:hyperlink r:id="rId9" w:history="1">
        <w:r w:rsidR="00FF3E66" w:rsidRPr="00BF5B9E">
          <w:rPr>
            <w:rStyle w:val="Collegamentoipertestuale"/>
            <w:rFonts w:asciiTheme="minorHAnsi" w:hAnsiTheme="minorHAnsi"/>
            <w:sz w:val="22"/>
            <w:szCs w:val="22"/>
          </w:rPr>
          <w:t>http://www.fttr.it/wp-content/uploads/2011/03/NL_17_giugno_2017.pdf</w:t>
        </w:r>
      </w:hyperlink>
      <w:r w:rsidR="003951A1" w:rsidRPr="00BB133B">
        <w:rPr>
          <w:rFonts w:asciiTheme="minorHAnsi" w:hAnsiTheme="minorHAnsi"/>
          <w:sz w:val="22"/>
          <w:szCs w:val="22"/>
        </w:rPr>
        <w:t>).</w:t>
      </w:r>
      <w:r w:rsidR="003951A1" w:rsidRPr="0060636A">
        <w:rPr>
          <w:rFonts w:asciiTheme="minorHAnsi" w:hAnsiTheme="minorHAnsi"/>
          <w:sz w:val="22"/>
          <w:szCs w:val="22"/>
        </w:rPr>
        <w:t xml:space="preserve"> </w:t>
      </w:r>
    </w:p>
    <w:p w:rsidR="005F70DB" w:rsidRPr="0060636A" w:rsidRDefault="005F70DB" w:rsidP="005D4CE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noProof/>
          <w:color w:val="000000"/>
          <w:sz w:val="22"/>
          <w:szCs w:val="22"/>
          <w:lang w:eastAsia="it-IT"/>
        </w:rPr>
      </w:pPr>
    </w:p>
    <w:p w:rsidR="005F70DB" w:rsidRPr="0060636A" w:rsidRDefault="00F227D5" w:rsidP="005D4CE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noProof/>
          <w:color w:val="000000"/>
          <w:sz w:val="22"/>
          <w:szCs w:val="22"/>
          <w:lang w:eastAsia="it-IT"/>
        </w:rPr>
      </w:pPr>
      <w:r w:rsidRPr="0060636A">
        <w:rPr>
          <w:rFonts w:asciiTheme="minorHAnsi" w:hAnsiTheme="minorHAnsi"/>
          <w:b/>
          <w:noProof/>
          <w:color w:val="000000"/>
          <w:sz w:val="22"/>
          <w:szCs w:val="22"/>
          <w:lang w:eastAsia="it-IT"/>
        </w:rPr>
        <w:t>LE DOMANDE.</w:t>
      </w:r>
      <w:r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 </w:t>
      </w:r>
      <w:r w:rsidR="005F70DB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Il senso della vita, il perché delle cose, la relazione con Dio e la responsabilità verso i fratelli sono le </w:t>
      </w:r>
      <w:r w:rsidR="003951A1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>questioni</w:t>
      </w:r>
      <w:r w:rsidR="005F70DB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 profonde che animano questi giovani</w:t>
      </w:r>
      <w:r w:rsidR="003951A1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>. E</w:t>
      </w:r>
      <w:r w:rsidR="00B15A54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merge forte la </w:t>
      </w:r>
      <w:r w:rsidR="00B15A54" w:rsidRPr="0060636A">
        <w:rPr>
          <w:rFonts w:asciiTheme="minorHAnsi" w:hAnsiTheme="minorHAnsi"/>
          <w:b/>
          <w:noProof/>
          <w:color w:val="000000"/>
          <w:sz w:val="22"/>
          <w:szCs w:val="22"/>
          <w:lang w:eastAsia="it-IT"/>
        </w:rPr>
        <w:t>domanda di identità e di significato</w:t>
      </w:r>
      <w:r w:rsidR="00B15A54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 da dare alla propria vita in un cammino di crescita e di fede, con lo sguardo rivolto a se stessi e allo stesso tempo proiettato fuori di sé, alla ricerca di vivere relazioni autentiche, di capire che cosa significa amare veramente. «Siamo costantemente </w:t>
      </w:r>
      <w:r w:rsidR="00B15A54" w:rsidRPr="0060636A">
        <w:rPr>
          <w:rFonts w:asciiTheme="minorHAnsi" w:hAnsiTheme="minorHAnsi"/>
          <w:b/>
          <w:noProof/>
          <w:color w:val="000000"/>
          <w:sz w:val="22"/>
          <w:szCs w:val="22"/>
          <w:lang w:eastAsia="it-IT"/>
        </w:rPr>
        <w:t>minati da domande e provocazioni</w:t>
      </w:r>
      <w:r w:rsidR="00B15A54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 che chiedono di sapere chi siamo e dove andiamo – affermano </w:t>
      </w:r>
      <w:r w:rsidR="00C76946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>–</w:t>
      </w:r>
      <w:r w:rsidR="00B15A54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 </w:t>
      </w:r>
      <w:r w:rsidR="00C76946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e </w:t>
      </w:r>
      <w:r w:rsidR="00B15A54" w:rsidRPr="00904C1E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>non possiamo farci trovare impreparati</w:t>
      </w:r>
      <w:r w:rsidR="00B15A54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, vagare senza </w:t>
      </w:r>
      <w:r w:rsidR="00B15A54" w:rsidRPr="0060636A">
        <w:rPr>
          <w:rFonts w:asciiTheme="minorHAnsi" w:hAnsiTheme="minorHAnsi"/>
          <w:b/>
          <w:noProof/>
          <w:color w:val="000000"/>
          <w:sz w:val="22"/>
          <w:szCs w:val="22"/>
          <w:lang w:eastAsia="it-IT"/>
        </w:rPr>
        <w:t>punti di riferimento</w:t>
      </w:r>
      <w:r w:rsidR="00B15A54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 essenziali per la nostra vita».</w:t>
      </w:r>
    </w:p>
    <w:p w:rsidR="00B15A54" w:rsidRPr="0060636A" w:rsidRDefault="00B15A54" w:rsidP="005D4CE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noProof/>
          <w:color w:val="000000"/>
          <w:sz w:val="22"/>
          <w:szCs w:val="22"/>
          <w:lang w:eastAsia="it-IT"/>
        </w:rPr>
      </w:pPr>
    </w:p>
    <w:p w:rsidR="00C76946" w:rsidRPr="0060636A" w:rsidRDefault="00F227D5" w:rsidP="005D4CE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noProof/>
          <w:color w:val="000000"/>
          <w:sz w:val="22"/>
          <w:szCs w:val="22"/>
          <w:lang w:eastAsia="it-IT"/>
        </w:rPr>
      </w:pPr>
      <w:r w:rsidRPr="0060636A">
        <w:rPr>
          <w:rFonts w:asciiTheme="minorHAnsi" w:hAnsiTheme="minorHAnsi"/>
          <w:b/>
          <w:noProof/>
          <w:color w:val="000000"/>
          <w:sz w:val="22"/>
          <w:szCs w:val="22"/>
          <w:lang w:eastAsia="it-IT"/>
        </w:rPr>
        <w:t xml:space="preserve">LA CHIESA. </w:t>
      </w:r>
      <w:r w:rsidR="00B15A54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Alla </w:t>
      </w:r>
      <w:r w:rsidR="00B15A54" w:rsidRPr="00904C1E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>chiesa</w:t>
      </w:r>
      <w:r w:rsidR="00B15A54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 </w:t>
      </w:r>
      <w:r w:rsidR="003951A1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i giovani </w:t>
      </w:r>
      <w:r w:rsidR="00B15A54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chiedono </w:t>
      </w:r>
      <w:r w:rsidR="003951A1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innanzitutto </w:t>
      </w:r>
      <w:r w:rsidR="00B15A54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di </w:t>
      </w:r>
      <w:r w:rsidR="00B15A54" w:rsidRPr="00904C1E">
        <w:rPr>
          <w:rFonts w:asciiTheme="minorHAnsi" w:hAnsiTheme="minorHAnsi"/>
          <w:b/>
          <w:noProof/>
          <w:color w:val="000000"/>
          <w:sz w:val="22"/>
          <w:szCs w:val="22"/>
          <w:lang w:eastAsia="it-IT"/>
        </w:rPr>
        <w:t>essere conosciuti</w:t>
      </w:r>
      <w:r w:rsidR="00B15A54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>: «non siamo persone da riempire con mille proposte – spiegano – ma persone che</w:t>
      </w:r>
      <w:r w:rsidR="00904C1E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 </w:t>
      </w:r>
      <w:r w:rsidR="00B15A54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hanno bisogno di essere ascoltate, accolte nei nostri dubbi e nelle nostre contraddizioni». Alla chiesa chiedono anche </w:t>
      </w:r>
      <w:r w:rsidR="00B15A54" w:rsidRPr="0060636A">
        <w:rPr>
          <w:rFonts w:asciiTheme="minorHAnsi" w:hAnsiTheme="minorHAnsi"/>
          <w:b/>
          <w:noProof/>
          <w:color w:val="000000"/>
          <w:sz w:val="22"/>
          <w:szCs w:val="22"/>
          <w:lang w:eastAsia="it-IT"/>
        </w:rPr>
        <w:t>coerenza</w:t>
      </w:r>
      <w:r w:rsidR="00B15A54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 con il messaggio evangelico, e </w:t>
      </w:r>
      <w:r w:rsidR="00B15A54" w:rsidRPr="0060636A">
        <w:rPr>
          <w:rFonts w:asciiTheme="minorHAnsi" w:hAnsiTheme="minorHAnsi"/>
          <w:b/>
          <w:noProof/>
          <w:color w:val="000000"/>
          <w:sz w:val="22"/>
          <w:szCs w:val="22"/>
          <w:lang w:eastAsia="it-IT"/>
        </w:rPr>
        <w:t>trasparenza</w:t>
      </w:r>
      <w:r w:rsidR="003951A1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 viene in</w:t>
      </w:r>
      <w:r w:rsidR="00B15A54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>vocata</w:t>
      </w:r>
      <w:r w:rsidR="00904C1E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 anche</w:t>
      </w:r>
      <w:r w:rsidR="00B15A54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 rispetto alle questioni gravi della pedofilia e, in genere, nell’ambito de</w:t>
      </w:r>
      <w:r w:rsidR="00A15970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>l</w:t>
      </w:r>
      <w:r w:rsidR="00B15A54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l’affettività/sessualità. </w:t>
      </w:r>
    </w:p>
    <w:p w:rsidR="005F70DB" w:rsidRPr="0060636A" w:rsidRDefault="00B15A54" w:rsidP="005D4CE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noProof/>
          <w:color w:val="000000"/>
          <w:sz w:val="22"/>
          <w:szCs w:val="22"/>
          <w:lang w:eastAsia="it-IT"/>
        </w:rPr>
      </w:pPr>
      <w:r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>Nella chiesa i giovani vorrebbero avere un ruolo come laici, un impegno di</w:t>
      </w:r>
      <w:r w:rsidR="00C76946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 </w:t>
      </w:r>
      <w:r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>corresponsa</w:t>
      </w:r>
      <w:r w:rsidR="0020555B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>b</w:t>
      </w:r>
      <w:r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iltà nelle parrocchie, </w:t>
      </w:r>
      <w:r w:rsidRPr="0060636A">
        <w:rPr>
          <w:rFonts w:asciiTheme="minorHAnsi" w:hAnsiTheme="minorHAnsi"/>
          <w:b/>
          <w:noProof/>
          <w:color w:val="000000"/>
          <w:sz w:val="22"/>
          <w:szCs w:val="22"/>
          <w:lang w:eastAsia="it-IT"/>
        </w:rPr>
        <w:t>un lavoro</w:t>
      </w:r>
      <w:r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 che </w:t>
      </w:r>
      <w:r w:rsidR="00A15970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valorizzi le competenze maturate e che </w:t>
      </w:r>
      <w:r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sia </w:t>
      </w:r>
      <w:r w:rsidRPr="0060636A">
        <w:rPr>
          <w:rFonts w:asciiTheme="minorHAnsi" w:hAnsiTheme="minorHAnsi"/>
          <w:b/>
          <w:noProof/>
          <w:color w:val="000000"/>
          <w:sz w:val="22"/>
          <w:szCs w:val="22"/>
          <w:lang w:eastAsia="it-IT"/>
        </w:rPr>
        <w:t>retribuito</w:t>
      </w:r>
      <w:r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>, perché non si può non fare i conti con la concretezza del vivere.</w:t>
      </w:r>
    </w:p>
    <w:p w:rsidR="00FD03A7" w:rsidRPr="0060636A" w:rsidRDefault="00FD03A7" w:rsidP="005D4CE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noProof/>
          <w:color w:val="000000"/>
          <w:sz w:val="22"/>
          <w:szCs w:val="22"/>
          <w:lang w:eastAsia="it-IT"/>
        </w:rPr>
      </w:pPr>
    </w:p>
    <w:p w:rsidR="00F227D5" w:rsidRPr="0060636A" w:rsidRDefault="00F227D5" w:rsidP="005D4CE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noProof/>
          <w:color w:val="000000"/>
          <w:sz w:val="22"/>
          <w:szCs w:val="22"/>
          <w:lang w:eastAsia="it-IT"/>
        </w:rPr>
      </w:pPr>
      <w:r w:rsidRPr="0060636A">
        <w:rPr>
          <w:rFonts w:asciiTheme="minorHAnsi" w:hAnsiTheme="minorHAnsi"/>
          <w:b/>
          <w:noProof/>
          <w:color w:val="000000"/>
          <w:sz w:val="22"/>
          <w:szCs w:val="22"/>
          <w:lang w:eastAsia="it-IT"/>
        </w:rPr>
        <w:t xml:space="preserve">LA TEOLOGIA. </w:t>
      </w:r>
      <w:r w:rsidR="00ED48BD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Lo studio della teologia </w:t>
      </w:r>
      <w:r w:rsidR="00150DBC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appare «un’occasione, forse unica, per </w:t>
      </w:r>
      <w:r w:rsidR="00150DBC" w:rsidRPr="00904C1E">
        <w:rPr>
          <w:rFonts w:asciiTheme="minorHAnsi" w:hAnsiTheme="minorHAnsi"/>
          <w:b/>
          <w:noProof/>
          <w:color w:val="000000"/>
          <w:sz w:val="22"/>
          <w:szCs w:val="22"/>
          <w:lang w:eastAsia="it-IT"/>
        </w:rPr>
        <w:t>guardare all’uomo da un punto di vista nuovo</w:t>
      </w:r>
      <w:r w:rsidR="00150DBC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», perché offre «una fonte di conoscenze, di strumenti e modalità di comprensione, di </w:t>
      </w:r>
      <w:r w:rsidR="00150DBC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lastRenderedPageBreak/>
        <w:t xml:space="preserve">ragionamento e di argomentazione che aprono a una maggiore consapevolezza e responsabilità nei confronti di sé stessi, di quanti ci circondano, dell’intero creato». </w:t>
      </w:r>
    </w:p>
    <w:p w:rsidR="00150DBC" w:rsidRPr="0060636A" w:rsidRDefault="00A15970" w:rsidP="005D4CE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noProof/>
          <w:color w:val="000000"/>
          <w:sz w:val="22"/>
          <w:szCs w:val="22"/>
          <w:lang w:eastAsia="it-IT"/>
        </w:rPr>
      </w:pPr>
      <w:r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Sono chiare – e alte – anche le </w:t>
      </w:r>
      <w:r w:rsidR="007566BD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>a</w:t>
      </w:r>
      <w:r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spettative sui </w:t>
      </w:r>
      <w:r w:rsidRPr="0060636A">
        <w:rPr>
          <w:rFonts w:asciiTheme="minorHAnsi" w:hAnsiTheme="minorHAnsi"/>
          <w:b/>
          <w:noProof/>
          <w:color w:val="000000"/>
          <w:sz w:val="22"/>
          <w:szCs w:val="22"/>
          <w:lang w:eastAsia="it-IT"/>
        </w:rPr>
        <w:t>docenti</w:t>
      </w:r>
      <w:r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>, che sanno parlare alle vite degli studenti nella misura in cui si fanno modello degli alti valori che professano, e mirano, oltre che a trasmettere nozioni e concetti, soprattutto a favorire la crescita vera, sostanziale</w:t>
      </w:r>
      <w:r w:rsidR="003951A1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>,</w:t>
      </w:r>
      <w:r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 delle persone. </w:t>
      </w:r>
    </w:p>
    <w:p w:rsidR="00150DBC" w:rsidRPr="0060636A" w:rsidRDefault="00150DBC" w:rsidP="005D4CE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noProof/>
          <w:color w:val="000000"/>
          <w:sz w:val="22"/>
          <w:szCs w:val="22"/>
          <w:lang w:eastAsia="it-IT"/>
        </w:rPr>
      </w:pPr>
      <w:r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Alla </w:t>
      </w:r>
      <w:r w:rsidRPr="00904C1E">
        <w:rPr>
          <w:rFonts w:asciiTheme="minorHAnsi" w:hAnsiTheme="minorHAnsi"/>
          <w:b/>
          <w:noProof/>
          <w:color w:val="000000"/>
          <w:sz w:val="22"/>
          <w:szCs w:val="22"/>
          <w:lang w:eastAsia="it-IT"/>
        </w:rPr>
        <w:t>teologia</w:t>
      </w:r>
      <w:r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 </w:t>
      </w:r>
      <w:r w:rsidR="00A15970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i giovani </w:t>
      </w:r>
      <w:r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chiedono di non preoccuparsi di speculazioni intellettualistiche, ma di </w:t>
      </w:r>
      <w:r w:rsidRPr="0060636A">
        <w:rPr>
          <w:rFonts w:asciiTheme="minorHAnsi" w:hAnsiTheme="minorHAnsi"/>
          <w:b/>
          <w:noProof/>
          <w:color w:val="000000"/>
          <w:sz w:val="22"/>
          <w:szCs w:val="22"/>
          <w:lang w:eastAsia="it-IT"/>
        </w:rPr>
        <w:t>calarsi nel proprio tempo</w:t>
      </w:r>
      <w:r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, di inserirsi </w:t>
      </w:r>
      <w:r w:rsidRPr="0060636A">
        <w:rPr>
          <w:rFonts w:asciiTheme="minorHAnsi" w:hAnsiTheme="minorHAnsi"/>
          <w:b/>
          <w:noProof/>
          <w:color w:val="000000"/>
          <w:sz w:val="22"/>
          <w:szCs w:val="22"/>
          <w:lang w:eastAsia="it-IT"/>
        </w:rPr>
        <w:t>nei contesti di vita reale</w:t>
      </w:r>
      <w:r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 delle persone, di non avere paura di utilizzare le potenzialità tecnologiche attuali, ma piuttosto di </w:t>
      </w:r>
      <w:r w:rsidRPr="0060636A">
        <w:rPr>
          <w:rFonts w:asciiTheme="minorHAnsi" w:hAnsiTheme="minorHAnsi"/>
          <w:b/>
          <w:noProof/>
          <w:color w:val="000000"/>
          <w:sz w:val="22"/>
          <w:szCs w:val="22"/>
          <w:lang w:eastAsia="it-IT"/>
        </w:rPr>
        <w:t>fare proprio il linguaggio digitale</w:t>
      </w:r>
      <w:r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 e di trovare nei </w:t>
      </w:r>
      <w:r w:rsidRPr="0060636A">
        <w:rPr>
          <w:rFonts w:asciiTheme="minorHAnsi" w:hAnsiTheme="minorHAnsi"/>
          <w:i/>
          <w:noProof/>
          <w:color w:val="000000"/>
          <w:sz w:val="22"/>
          <w:szCs w:val="22"/>
          <w:lang w:eastAsia="it-IT"/>
        </w:rPr>
        <w:t>social</w:t>
      </w:r>
      <w:r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 dei buoni alleati alla diffusione delle informazioni teologiche. Se la maggior parte dei giovani si sente integrata </w:t>
      </w:r>
      <w:r w:rsidR="00A15970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nel mondo digitale, divenuto ormai ambiente di vita, al tempo stesso c’è però il desiderio di mantenere su di esso «uno </w:t>
      </w:r>
      <w:r w:rsidR="00A15970" w:rsidRPr="0060636A">
        <w:rPr>
          <w:rFonts w:asciiTheme="minorHAnsi" w:hAnsiTheme="minorHAnsi"/>
          <w:b/>
          <w:noProof/>
          <w:color w:val="000000"/>
          <w:sz w:val="22"/>
          <w:szCs w:val="22"/>
          <w:lang w:eastAsia="it-IT"/>
        </w:rPr>
        <w:t>sguardo positivamente critico, per non tradire la nostra identità di cristiani</w:t>
      </w:r>
      <w:r w:rsidR="00A15970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>».</w:t>
      </w:r>
    </w:p>
    <w:p w:rsidR="005F70DB" w:rsidRPr="0060636A" w:rsidRDefault="00FD03A7" w:rsidP="005D4CE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noProof/>
          <w:color w:val="000000"/>
          <w:sz w:val="22"/>
          <w:szCs w:val="22"/>
          <w:lang w:eastAsia="it-IT"/>
        </w:rPr>
      </w:pPr>
      <w:r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>Infine, la teologia non è percepita come un percorso di studio solta</w:t>
      </w:r>
      <w:r w:rsidR="00F227D5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nto per credenti, ma anche «per </w:t>
      </w:r>
      <w:r w:rsidRPr="0060636A">
        <w:rPr>
          <w:rFonts w:asciiTheme="minorHAnsi" w:hAnsiTheme="minorHAnsi"/>
          <w:b/>
          <w:noProof/>
          <w:color w:val="000000"/>
          <w:sz w:val="22"/>
          <w:szCs w:val="22"/>
          <w:lang w:eastAsia="it-IT"/>
        </w:rPr>
        <w:t>persone atee</w:t>
      </w:r>
      <w:r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 che vivono in una società che, in qualsiasi parte del mondo, pullula di religiosità: come non essere interes</w:t>
      </w:r>
      <w:r w:rsidR="003951A1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>s</w:t>
      </w:r>
      <w:r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>ati</w:t>
      </w:r>
      <w:r w:rsidR="003951A1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 xml:space="preserve"> </w:t>
      </w:r>
      <w:r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>a ciò che ci circonda e al suo fondamento?»</w:t>
      </w:r>
      <w:r w:rsidR="003951A1" w:rsidRPr="0060636A">
        <w:rPr>
          <w:rFonts w:asciiTheme="minorHAnsi" w:hAnsiTheme="minorHAnsi"/>
          <w:noProof/>
          <w:color w:val="000000"/>
          <w:sz w:val="22"/>
          <w:szCs w:val="22"/>
          <w:lang w:eastAsia="it-IT"/>
        </w:rPr>
        <w:t>.</w:t>
      </w:r>
    </w:p>
    <w:p w:rsidR="005F70DB" w:rsidRPr="0060636A" w:rsidRDefault="005F70DB" w:rsidP="005D4CE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noProof/>
          <w:color w:val="000000"/>
          <w:sz w:val="22"/>
          <w:szCs w:val="22"/>
          <w:lang w:eastAsia="it-IT"/>
        </w:rPr>
      </w:pPr>
    </w:p>
    <w:p w:rsidR="003951A1" w:rsidRPr="0060636A" w:rsidRDefault="0060636A" w:rsidP="005D4CE2">
      <w:pPr>
        <w:pStyle w:val="NormaleWeb"/>
        <w:shd w:val="clear" w:color="auto" w:fill="FFFFFF"/>
        <w:spacing w:before="0" w:beforeAutospacing="0" w:after="0" w:afterAutospacing="0"/>
        <w:jc w:val="both"/>
        <w:textAlignment w:val="top"/>
        <w:rPr>
          <w:rFonts w:asciiTheme="minorHAnsi" w:hAnsiTheme="minorHAnsi"/>
          <w:color w:val="000000"/>
          <w:sz w:val="22"/>
          <w:szCs w:val="22"/>
        </w:rPr>
      </w:pPr>
      <w:r w:rsidRPr="0060636A">
        <w:rPr>
          <w:rFonts w:asciiTheme="minorHAnsi" w:hAnsiTheme="minorHAnsi"/>
          <w:b/>
          <w:color w:val="000000"/>
          <w:sz w:val="22"/>
          <w:szCs w:val="22"/>
        </w:rPr>
        <w:t xml:space="preserve">GIOVANI (IPER)CONNESSI: OPPORTUNITÀ E SFIDE. </w:t>
      </w:r>
      <w:r w:rsidR="003951A1" w:rsidRPr="0060636A">
        <w:rPr>
          <w:rFonts w:asciiTheme="minorHAnsi" w:hAnsiTheme="minorHAnsi"/>
          <w:color w:val="000000"/>
          <w:sz w:val="22"/>
          <w:szCs w:val="22"/>
        </w:rPr>
        <w:t xml:space="preserve">Nella </w:t>
      </w:r>
      <w:r w:rsidR="003951A1" w:rsidRPr="0060636A">
        <w:rPr>
          <w:rFonts w:asciiTheme="minorHAnsi" w:hAnsiTheme="minorHAnsi"/>
          <w:i/>
          <w:color w:val="000000"/>
          <w:sz w:val="22"/>
          <w:szCs w:val="22"/>
        </w:rPr>
        <w:t xml:space="preserve">News </w:t>
      </w:r>
      <w:proofErr w:type="spellStart"/>
      <w:r w:rsidR="003951A1" w:rsidRPr="0060636A">
        <w:rPr>
          <w:rFonts w:asciiTheme="minorHAnsi" w:hAnsiTheme="minorHAnsi"/>
          <w:i/>
          <w:color w:val="000000"/>
          <w:sz w:val="22"/>
          <w:szCs w:val="22"/>
        </w:rPr>
        <w:t>Letter</w:t>
      </w:r>
      <w:proofErr w:type="spellEnd"/>
      <w:r w:rsidR="003951A1" w:rsidRPr="0060636A">
        <w:rPr>
          <w:rFonts w:asciiTheme="minorHAnsi" w:hAnsiTheme="minorHAnsi"/>
          <w:color w:val="000000"/>
          <w:sz w:val="22"/>
          <w:szCs w:val="22"/>
        </w:rPr>
        <w:t xml:space="preserve"> è riportata anche u</w:t>
      </w:r>
      <w:r w:rsidR="00FD03A7" w:rsidRPr="0060636A">
        <w:rPr>
          <w:rFonts w:asciiTheme="minorHAnsi" w:hAnsiTheme="minorHAnsi"/>
          <w:color w:val="000000"/>
          <w:sz w:val="22"/>
          <w:szCs w:val="22"/>
        </w:rPr>
        <w:t xml:space="preserve">na seconda parte di questo </w:t>
      </w:r>
      <w:r w:rsidR="00F9168E" w:rsidRPr="0060636A">
        <w:rPr>
          <w:rFonts w:asciiTheme="minorHAnsi" w:hAnsiTheme="minorHAnsi"/>
          <w:color w:val="000000"/>
          <w:sz w:val="22"/>
          <w:szCs w:val="22"/>
        </w:rPr>
        <w:t>percorso</w:t>
      </w:r>
      <w:r w:rsidR="003951A1" w:rsidRPr="0060636A">
        <w:rPr>
          <w:rFonts w:asciiTheme="minorHAnsi" w:hAnsiTheme="minorHAnsi"/>
          <w:color w:val="000000"/>
          <w:sz w:val="22"/>
          <w:szCs w:val="22"/>
        </w:rPr>
        <w:t xml:space="preserve"> di avvicinamento al </w:t>
      </w:r>
      <w:r w:rsidR="00FD03A7" w:rsidRPr="0060636A">
        <w:rPr>
          <w:rFonts w:asciiTheme="minorHAnsi" w:hAnsiTheme="minorHAnsi"/>
          <w:color w:val="000000"/>
          <w:sz w:val="22"/>
          <w:szCs w:val="22"/>
        </w:rPr>
        <w:t>Sinodo</w:t>
      </w:r>
      <w:r w:rsidR="003951A1" w:rsidRPr="0060636A">
        <w:rPr>
          <w:rFonts w:asciiTheme="minorHAnsi" w:hAnsiTheme="minorHAnsi"/>
          <w:color w:val="000000"/>
          <w:sz w:val="22"/>
          <w:szCs w:val="22"/>
        </w:rPr>
        <w:t xml:space="preserve">, con </w:t>
      </w:r>
      <w:r w:rsidR="003951A1" w:rsidRPr="0060636A">
        <w:rPr>
          <w:rFonts w:asciiTheme="minorHAnsi" w:hAnsiTheme="minorHAnsi"/>
          <w:b/>
          <w:color w:val="000000"/>
          <w:sz w:val="22"/>
          <w:szCs w:val="22"/>
        </w:rPr>
        <w:t xml:space="preserve">tre interviste a docenti della Facoltà </w:t>
      </w:r>
      <w:r w:rsidR="003951A1" w:rsidRPr="0060636A">
        <w:rPr>
          <w:rFonts w:asciiTheme="minorHAnsi" w:hAnsiTheme="minorHAnsi"/>
          <w:color w:val="000000"/>
          <w:sz w:val="22"/>
          <w:szCs w:val="22"/>
        </w:rPr>
        <w:t>che approfondiscono</w:t>
      </w:r>
      <w:r w:rsidR="0024621F" w:rsidRPr="0060636A">
        <w:rPr>
          <w:rFonts w:asciiTheme="minorHAnsi" w:hAnsiTheme="minorHAnsi"/>
          <w:color w:val="000000"/>
          <w:sz w:val="22"/>
          <w:szCs w:val="22"/>
        </w:rPr>
        <w:t xml:space="preserve"> alcuni passaggi del Documento preparatorio al Sinodo</w:t>
      </w:r>
      <w:r w:rsidR="003951A1" w:rsidRPr="0060636A">
        <w:rPr>
          <w:rFonts w:asciiTheme="minorHAnsi" w:hAnsiTheme="minorHAnsi"/>
          <w:color w:val="000000"/>
          <w:sz w:val="22"/>
          <w:szCs w:val="22"/>
        </w:rPr>
        <w:t>,</w:t>
      </w:r>
      <w:r w:rsidR="0024621F" w:rsidRPr="0060636A">
        <w:rPr>
          <w:rFonts w:asciiTheme="minorHAnsi" w:hAnsiTheme="minorHAnsi"/>
          <w:color w:val="000000"/>
          <w:sz w:val="22"/>
          <w:szCs w:val="22"/>
        </w:rPr>
        <w:t xml:space="preserve"> selezionati come i più significativi </w:t>
      </w:r>
      <w:r w:rsidR="00FD03A7" w:rsidRPr="0060636A">
        <w:rPr>
          <w:rFonts w:asciiTheme="minorHAnsi" w:hAnsiTheme="minorHAnsi"/>
          <w:color w:val="000000"/>
          <w:sz w:val="22"/>
          <w:szCs w:val="22"/>
        </w:rPr>
        <w:t>in relazione all’</w:t>
      </w:r>
      <w:r w:rsidR="0024621F" w:rsidRPr="0060636A">
        <w:rPr>
          <w:rFonts w:asciiTheme="minorHAnsi" w:hAnsiTheme="minorHAnsi"/>
          <w:color w:val="000000"/>
          <w:sz w:val="22"/>
          <w:szCs w:val="22"/>
        </w:rPr>
        <w:t>indagine</w:t>
      </w:r>
      <w:r w:rsidR="00F445FD" w:rsidRPr="0060636A">
        <w:rPr>
          <w:rFonts w:asciiTheme="minorHAnsi" w:hAnsiTheme="minorHAnsi"/>
          <w:color w:val="000000"/>
          <w:sz w:val="22"/>
          <w:szCs w:val="22"/>
        </w:rPr>
        <w:t xml:space="preserve"> fatta </w:t>
      </w:r>
      <w:r w:rsidR="00904C1E">
        <w:rPr>
          <w:rFonts w:asciiTheme="minorHAnsi" w:hAnsiTheme="minorHAnsi"/>
          <w:color w:val="000000"/>
          <w:sz w:val="22"/>
          <w:szCs w:val="22"/>
        </w:rPr>
        <w:t>t</w:t>
      </w:r>
      <w:r w:rsidR="00FD03A7" w:rsidRPr="0060636A">
        <w:rPr>
          <w:rFonts w:asciiTheme="minorHAnsi" w:hAnsiTheme="minorHAnsi"/>
          <w:color w:val="000000"/>
          <w:sz w:val="22"/>
          <w:szCs w:val="22"/>
        </w:rPr>
        <w:t>ra gli studenti</w:t>
      </w:r>
      <w:r w:rsidR="003951A1" w:rsidRPr="0060636A">
        <w:rPr>
          <w:rFonts w:asciiTheme="minorHAnsi" w:hAnsiTheme="minorHAnsi"/>
          <w:color w:val="000000"/>
          <w:sz w:val="22"/>
          <w:szCs w:val="22"/>
        </w:rPr>
        <w:t>.</w:t>
      </w:r>
    </w:p>
    <w:p w:rsidR="00F9168E" w:rsidRPr="0060636A" w:rsidRDefault="00F9168E" w:rsidP="005D4CE2">
      <w:pPr>
        <w:pStyle w:val="NormaleWeb"/>
        <w:shd w:val="clear" w:color="auto" w:fill="FFFFFF"/>
        <w:spacing w:before="0" w:beforeAutospacing="0" w:after="0" w:afterAutospacing="0"/>
        <w:jc w:val="both"/>
        <w:textAlignment w:val="top"/>
        <w:rPr>
          <w:rFonts w:asciiTheme="minorHAnsi" w:hAnsiTheme="minorHAnsi" w:cs="Arial"/>
          <w:sz w:val="22"/>
        </w:rPr>
      </w:pPr>
      <w:r w:rsidRPr="0060636A">
        <w:rPr>
          <w:rFonts w:asciiTheme="minorHAnsi" w:hAnsiTheme="minorHAnsi"/>
          <w:color w:val="000000"/>
          <w:sz w:val="22"/>
          <w:szCs w:val="22"/>
        </w:rPr>
        <w:t xml:space="preserve">In particolare, ci si è soffermati sul punto che evidenzia come </w:t>
      </w:r>
      <w:r w:rsidRPr="0060636A">
        <w:rPr>
          <w:rFonts w:asciiTheme="minorHAnsi" w:hAnsiTheme="minorHAnsi"/>
          <w:b/>
          <w:color w:val="000000"/>
          <w:sz w:val="22"/>
          <w:szCs w:val="22"/>
        </w:rPr>
        <w:t xml:space="preserve">il mondo dei </w:t>
      </w:r>
      <w:proofErr w:type="spellStart"/>
      <w:r w:rsidRPr="0060636A">
        <w:rPr>
          <w:rFonts w:asciiTheme="minorHAnsi" w:hAnsiTheme="minorHAnsi"/>
          <w:b/>
          <w:i/>
          <w:color w:val="000000"/>
          <w:sz w:val="22"/>
          <w:szCs w:val="22"/>
        </w:rPr>
        <w:t>new</w:t>
      </w:r>
      <w:proofErr w:type="spellEnd"/>
      <w:r w:rsidRPr="0060636A">
        <w:rPr>
          <w:rFonts w:asciiTheme="minorHAnsi" w:hAnsiTheme="minorHAnsi"/>
          <w:b/>
          <w:i/>
          <w:color w:val="000000"/>
          <w:sz w:val="22"/>
          <w:szCs w:val="22"/>
        </w:rPr>
        <w:t xml:space="preserve"> media</w:t>
      </w:r>
      <w:r w:rsidRPr="0060636A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60636A">
        <w:rPr>
          <w:rFonts w:asciiTheme="minorHAnsi" w:hAnsiTheme="minorHAnsi"/>
          <w:color w:val="000000"/>
          <w:sz w:val="22"/>
          <w:szCs w:val="22"/>
        </w:rPr>
        <w:t>sia ormai divenuto «un luogo di vita» per le giovani generazioni, mentre «</w:t>
      </w:r>
      <w:r w:rsidRPr="0060636A">
        <w:rPr>
          <w:rFonts w:asciiTheme="minorHAnsi" w:hAnsiTheme="minorHAnsi"/>
          <w:sz w:val="22"/>
        </w:rPr>
        <w:t xml:space="preserve">la comunità cristiana sta ancora costruendo la propria presenza in questo nuovo areopago, dove i giovani hanno certamente qualcosa da insegnarle». Questo passaggio ha stimolato a interrogare i professori su alcuni aspetti particolari legati a un </w:t>
      </w:r>
      <w:r w:rsidRPr="00904C1E">
        <w:rPr>
          <w:rFonts w:asciiTheme="minorHAnsi" w:hAnsiTheme="minorHAnsi"/>
          <w:sz w:val="22"/>
        </w:rPr>
        <w:t>mondo giovanile “</w:t>
      </w:r>
      <w:proofErr w:type="spellStart"/>
      <w:r w:rsidRPr="00904C1E">
        <w:rPr>
          <w:rFonts w:asciiTheme="minorHAnsi" w:hAnsiTheme="minorHAnsi"/>
          <w:sz w:val="22"/>
        </w:rPr>
        <w:t>iperconnesso</w:t>
      </w:r>
      <w:proofErr w:type="spellEnd"/>
      <w:r w:rsidRPr="00904C1E">
        <w:rPr>
          <w:rFonts w:asciiTheme="minorHAnsi" w:hAnsiTheme="minorHAnsi"/>
          <w:sz w:val="22"/>
        </w:rPr>
        <w:t xml:space="preserve">”: </w:t>
      </w:r>
      <w:r w:rsidRPr="0060636A">
        <w:rPr>
          <w:rFonts w:asciiTheme="minorHAnsi" w:hAnsiTheme="minorHAnsi" w:cs="Arial"/>
          <w:b/>
          <w:sz w:val="22"/>
        </w:rPr>
        <w:t>i linguaggi e la comunicazione della teologia</w:t>
      </w:r>
      <w:r w:rsidRPr="0060636A">
        <w:rPr>
          <w:rFonts w:asciiTheme="minorHAnsi" w:hAnsiTheme="minorHAnsi" w:cs="Arial"/>
          <w:sz w:val="22"/>
        </w:rPr>
        <w:t xml:space="preserve"> (</w:t>
      </w:r>
      <w:r w:rsidRPr="0060636A">
        <w:rPr>
          <w:rFonts w:asciiTheme="minorHAnsi" w:hAnsiTheme="minorHAnsi" w:cs="Arial"/>
          <w:b/>
          <w:i/>
          <w:sz w:val="22"/>
        </w:rPr>
        <w:t>Andrea Vaona</w:t>
      </w:r>
      <w:r w:rsidRPr="0060636A">
        <w:rPr>
          <w:rFonts w:asciiTheme="minorHAnsi" w:hAnsiTheme="minorHAnsi" w:cs="Arial"/>
          <w:sz w:val="22"/>
        </w:rPr>
        <w:t xml:space="preserve">, </w:t>
      </w:r>
      <w:r w:rsidRPr="0060636A">
        <w:rPr>
          <w:rFonts w:asciiTheme="minorHAnsi" w:hAnsiTheme="minorHAnsi"/>
          <w:color w:val="000000"/>
          <w:sz w:val="22"/>
          <w:szCs w:val="22"/>
        </w:rPr>
        <w:t>docente di Storia della chiesa nella sede di Padova</w:t>
      </w:r>
      <w:r w:rsidRPr="0060636A">
        <w:rPr>
          <w:rFonts w:asciiTheme="minorHAnsi" w:hAnsiTheme="minorHAnsi" w:cs="Arial"/>
          <w:sz w:val="22"/>
        </w:rPr>
        <w:t xml:space="preserve">), </w:t>
      </w:r>
      <w:r w:rsidRPr="0060636A">
        <w:rPr>
          <w:rFonts w:asciiTheme="minorHAnsi" w:hAnsiTheme="minorHAnsi" w:cs="Arial"/>
          <w:b/>
          <w:sz w:val="22"/>
        </w:rPr>
        <w:t>l’azione pastorale</w:t>
      </w:r>
      <w:r w:rsidRPr="0060636A">
        <w:rPr>
          <w:rFonts w:asciiTheme="minorHAnsi" w:hAnsiTheme="minorHAnsi" w:cs="Arial"/>
          <w:sz w:val="22"/>
        </w:rPr>
        <w:t xml:space="preserve"> (</w:t>
      </w:r>
      <w:r w:rsidRPr="0060636A">
        <w:rPr>
          <w:rFonts w:asciiTheme="minorHAnsi" w:hAnsiTheme="minorHAnsi" w:cs="Arial"/>
          <w:b/>
          <w:i/>
          <w:sz w:val="22"/>
        </w:rPr>
        <w:t>Giovanni Giuffrida</w:t>
      </w:r>
      <w:r w:rsidRPr="0060636A">
        <w:rPr>
          <w:rFonts w:asciiTheme="minorHAnsi" w:hAnsiTheme="minorHAnsi" w:cs="Arial"/>
          <w:sz w:val="22"/>
        </w:rPr>
        <w:t xml:space="preserve">, </w:t>
      </w:r>
      <w:r w:rsidRPr="0060636A">
        <w:rPr>
          <w:rFonts w:asciiTheme="minorHAnsi" w:hAnsiTheme="minorHAnsi"/>
          <w:color w:val="000000"/>
          <w:sz w:val="22"/>
          <w:szCs w:val="22"/>
        </w:rPr>
        <w:t>docente di Teologia pastorale all’</w:t>
      </w:r>
      <w:proofErr w:type="spellStart"/>
      <w:r w:rsidRPr="0060636A">
        <w:rPr>
          <w:rFonts w:asciiTheme="minorHAnsi" w:hAnsiTheme="minorHAnsi"/>
          <w:color w:val="000000"/>
          <w:sz w:val="22"/>
          <w:szCs w:val="22"/>
        </w:rPr>
        <w:t>Ita</w:t>
      </w:r>
      <w:proofErr w:type="spellEnd"/>
      <w:r w:rsidRPr="0060636A">
        <w:rPr>
          <w:rFonts w:asciiTheme="minorHAnsi" w:hAnsiTheme="minorHAnsi"/>
          <w:color w:val="000000"/>
          <w:sz w:val="22"/>
          <w:szCs w:val="22"/>
        </w:rPr>
        <w:t xml:space="preserve"> e Issr di Treviso-Vittorio Veneto</w:t>
      </w:r>
      <w:r w:rsidRPr="0060636A">
        <w:rPr>
          <w:rFonts w:asciiTheme="minorHAnsi" w:hAnsiTheme="minorHAnsi" w:cs="Arial"/>
          <w:sz w:val="22"/>
        </w:rPr>
        <w:t xml:space="preserve">), la </w:t>
      </w:r>
      <w:r w:rsidRPr="0060636A">
        <w:rPr>
          <w:rFonts w:asciiTheme="minorHAnsi" w:hAnsiTheme="minorHAnsi" w:cs="Arial"/>
          <w:b/>
          <w:sz w:val="22"/>
        </w:rPr>
        <w:t>dimensione spirituale</w:t>
      </w:r>
      <w:r w:rsidRPr="0060636A">
        <w:rPr>
          <w:rFonts w:asciiTheme="minorHAnsi" w:hAnsiTheme="minorHAnsi" w:cs="Arial"/>
          <w:sz w:val="22"/>
        </w:rPr>
        <w:t xml:space="preserve"> (</w:t>
      </w:r>
      <w:r w:rsidRPr="0060636A">
        <w:rPr>
          <w:rFonts w:asciiTheme="minorHAnsi" w:hAnsiTheme="minorHAnsi" w:cs="Arial"/>
          <w:b/>
          <w:i/>
          <w:sz w:val="22"/>
        </w:rPr>
        <w:t>Antonio Bertazzo</w:t>
      </w:r>
      <w:r w:rsidRPr="0060636A">
        <w:rPr>
          <w:rFonts w:asciiTheme="minorHAnsi" w:hAnsiTheme="minorHAnsi" w:cs="Arial"/>
          <w:sz w:val="22"/>
        </w:rPr>
        <w:t>,</w:t>
      </w:r>
      <w:r w:rsidRPr="0060636A">
        <w:rPr>
          <w:rFonts w:asciiTheme="minorHAnsi" w:hAnsiTheme="minorHAnsi"/>
          <w:color w:val="000000"/>
          <w:sz w:val="22"/>
          <w:szCs w:val="22"/>
        </w:rPr>
        <w:t xml:space="preserve"> docente di Psicologia delle relazioni e comunicazione della fede </w:t>
      </w:r>
      <w:r w:rsidR="006E44DF" w:rsidRPr="0060636A">
        <w:rPr>
          <w:rFonts w:asciiTheme="minorHAnsi" w:hAnsiTheme="minorHAnsi"/>
          <w:color w:val="000000"/>
          <w:sz w:val="22"/>
          <w:szCs w:val="22"/>
        </w:rPr>
        <w:t xml:space="preserve">nella </w:t>
      </w:r>
      <w:r w:rsidRPr="0060636A">
        <w:rPr>
          <w:rFonts w:asciiTheme="minorHAnsi" w:hAnsiTheme="minorHAnsi"/>
          <w:color w:val="000000"/>
          <w:sz w:val="22"/>
          <w:szCs w:val="22"/>
        </w:rPr>
        <w:t>sede Facoltà</w:t>
      </w:r>
      <w:r w:rsidRPr="0060636A">
        <w:rPr>
          <w:rFonts w:asciiTheme="minorHAnsi" w:hAnsiTheme="minorHAnsi" w:cs="Arial"/>
          <w:sz w:val="22"/>
        </w:rPr>
        <w:t>).</w:t>
      </w:r>
    </w:p>
    <w:p w:rsidR="00DA2EE5" w:rsidRPr="00FD03A7" w:rsidRDefault="00DA2EE5" w:rsidP="005D4CE2">
      <w:p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/>
          <w:szCs w:val="22"/>
          <w:lang w:eastAsia="it-IT"/>
        </w:rPr>
      </w:pPr>
    </w:p>
    <w:p w:rsidR="00FD03A7" w:rsidRPr="00FD03A7" w:rsidRDefault="003951A1" w:rsidP="005D4CE2">
      <w:p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/>
          <w:b/>
          <w:color w:val="FF0000"/>
          <w:szCs w:val="22"/>
          <w:lang w:eastAsia="it-IT"/>
        </w:rPr>
      </w:pPr>
      <w:r>
        <w:rPr>
          <w:rFonts w:asciiTheme="minorHAnsi" w:eastAsia="Times New Roman" w:hAnsiTheme="minorHAnsi"/>
          <w:b/>
          <w:color w:val="FF0000"/>
          <w:szCs w:val="22"/>
          <w:lang w:eastAsia="it-IT"/>
        </w:rPr>
        <w:t>In allegato</w:t>
      </w:r>
      <w:r w:rsidR="00FD03A7" w:rsidRPr="00FD03A7">
        <w:rPr>
          <w:rFonts w:asciiTheme="minorHAnsi" w:eastAsia="Times New Roman" w:hAnsiTheme="minorHAnsi"/>
          <w:b/>
          <w:color w:val="FF0000"/>
          <w:szCs w:val="22"/>
          <w:lang w:eastAsia="it-IT"/>
        </w:rPr>
        <w:t xml:space="preserve"> la </w:t>
      </w:r>
      <w:r w:rsidR="00FD03A7" w:rsidRPr="00FD03A7">
        <w:rPr>
          <w:rFonts w:asciiTheme="minorHAnsi" w:eastAsia="Times New Roman" w:hAnsiTheme="minorHAnsi"/>
          <w:b/>
          <w:i/>
          <w:color w:val="FF0000"/>
          <w:szCs w:val="22"/>
          <w:lang w:eastAsia="it-IT"/>
        </w:rPr>
        <w:t>News</w:t>
      </w:r>
      <w:r>
        <w:rPr>
          <w:rFonts w:asciiTheme="minorHAnsi" w:eastAsia="Times New Roman" w:hAnsiTheme="minorHAnsi"/>
          <w:b/>
          <w:i/>
          <w:color w:val="FF0000"/>
          <w:szCs w:val="22"/>
          <w:lang w:eastAsia="it-IT"/>
        </w:rPr>
        <w:t xml:space="preserve"> </w:t>
      </w:r>
      <w:proofErr w:type="spellStart"/>
      <w:r>
        <w:rPr>
          <w:rFonts w:asciiTheme="minorHAnsi" w:eastAsia="Times New Roman" w:hAnsiTheme="minorHAnsi"/>
          <w:b/>
          <w:i/>
          <w:color w:val="FF0000"/>
          <w:szCs w:val="22"/>
          <w:lang w:eastAsia="it-IT"/>
        </w:rPr>
        <w:t>L</w:t>
      </w:r>
      <w:r w:rsidR="00FD03A7" w:rsidRPr="00FD03A7">
        <w:rPr>
          <w:rFonts w:asciiTheme="minorHAnsi" w:eastAsia="Times New Roman" w:hAnsiTheme="minorHAnsi"/>
          <w:b/>
          <w:i/>
          <w:color w:val="FF0000"/>
          <w:szCs w:val="22"/>
          <w:lang w:eastAsia="it-IT"/>
        </w:rPr>
        <w:t>etter</w:t>
      </w:r>
      <w:proofErr w:type="spellEnd"/>
      <w:r>
        <w:rPr>
          <w:rFonts w:asciiTheme="minorHAnsi" w:eastAsia="Times New Roman" w:hAnsiTheme="minorHAnsi"/>
          <w:b/>
          <w:i/>
          <w:color w:val="FF0000"/>
          <w:szCs w:val="22"/>
          <w:lang w:eastAsia="it-IT"/>
        </w:rPr>
        <w:t>.</w:t>
      </w:r>
      <w:r w:rsidR="00FD03A7" w:rsidRPr="00FD03A7">
        <w:rPr>
          <w:rFonts w:asciiTheme="minorHAnsi" w:eastAsia="Times New Roman" w:hAnsiTheme="minorHAnsi"/>
          <w:b/>
          <w:color w:val="FF0000"/>
          <w:szCs w:val="22"/>
          <w:lang w:eastAsia="it-IT"/>
        </w:rPr>
        <w:t xml:space="preserve"> </w:t>
      </w:r>
    </w:p>
    <w:sectPr w:rsidR="00FD03A7" w:rsidRPr="00FD03A7" w:rsidSect="006C423F">
      <w:headerReference w:type="default" r:id="rId10"/>
      <w:footerReference w:type="default" r:id="rId11"/>
      <w:footnotePr>
        <w:pos w:val="beneathText"/>
      </w:footnotePr>
      <w:pgSz w:w="11905" w:h="16837"/>
      <w:pgMar w:top="1815" w:right="1134" w:bottom="1418" w:left="1134" w:header="652" w:footer="65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68E" w:rsidRDefault="00F9168E">
      <w:r>
        <w:separator/>
      </w:r>
    </w:p>
  </w:endnote>
  <w:endnote w:type="continuationSeparator" w:id="0">
    <w:p w:rsidR="00F9168E" w:rsidRDefault="00F91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gacySans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68E" w:rsidRPr="007E72C9" w:rsidRDefault="00F9168E" w:rsidP="0013528E">
    <w:pPr>
      <w:rPr>
        <w:rFonts w:ascii="Consolas" w:eastAsia="Times New Roman" w:hAnsi="Consolas" w:cs="Consolas"/>
        <w:noProof/>
        <w:sz w:val="20"/>
        <w:szCs w:val="20"/>
        <w:lang w:eastAsia="it-IT"/>
      </w:rPr>
    </w:pPr>
    <w:r w:rsidRPr="007E72C9">
      <w:rPr>
        <w:rFonts w:ascii="Consolas" w:eastAsia="Times New Roman" w:hAnsi="Consolas" w:cs="Consolas"/>
        <w:noProof/>
        <w:sz w:val="20"/>
        <w:szCs w:val="20"/>
        <w:lang w:eastAsia="it-IT"/>
      </w:rPr>
      <w:t xml:space="preserve">Paola Zampieri │ </w:t>
    </w:r>
    <w:hyperlink r:id="rId1" w:history="1">
      <w:r w:rsidRPr="007E72C9">
        <w:rPr>
          <w:rStyle w:val="Collegamentoipertestuale"/>
          <w:rFonts w:ascii="Consolas" w:eastAsia="Times New Roman" w:hAnsi="Consolas" w:cs="Consolas"/>
          <w:noProof/>
          <w:sz w:val="20"/>
          <w:szCs w:val="20"/>
          <w:lang w:eastAsia="it-IT"/>
        </w:rPr>
        <w:t>ufficiostampa@fttr.it</w:t>
      </w:r>
    </w:hyperlink>
    <w:r w:rsidRPr="007E72C9">
      <w:rPr>
        <w:rFonts w:ascii="Consolas" w:eastAsia="Times New Roman" w:hAnsi="Consolas" w:cs="Consolas"/>
        <w:noProof/>
        <w:sz w:val="20"/>
        <w:szCs w:val="20"/>
        <w:lang w:eastAsia="it-IT"/>
      </w:rPr>
      <w:t xml:space="preserve"> │ 049 8787589 │ 338 5226250</w:t>
    </w:r>
  </w:p>
  <w:p w:rsidR="00F9168E" w:rsidRPr="006E0355" w:rsidRDefault="00F9168E" w:rsidP="0013528E">
    <w:pPr>
      <w:pStyle w:val="Pidipagina"/>
      <w:tabs>
        <w:tab w:val="clear" w:pos="9638"/>
      </w:tabs>
      <w:rPr>
        <w:rFonts w:ascii="Arial" w:hAnsi="Arial" w:cs="Arial"/>
        <w:sz w:val="16"/>
        <w:szCs w:val="16"/>
      </w:rPr>
    </w:pPr>
    <w:r w:rsidRPr="007E72C9">
      <w:rPr>
        <w:rFonts w:ascii="Consolas" w:eastAsia="Times New Roman" w:hAnsi="Consolas" w:cs="Consolas"/>
        <w:noProof/>
        <w:sz w:val="20"/>
        <w:szCs w:val="20"/>
        <w:lang w:eastAsia="it-IT"/>
      </w:rPr>
      <w:t xml:space="preserve">Facoltà Teologica del Triveneto │ Via del Seminario </w:t>
    </w:r>
    <w:r>
      <w:rPr>
        <w:rFonts w:ascii="Consolas" w:eastAsia="Times New Roman" w:hAnsi="Consolas" w:cs="Consolas"/>
        <w:noProof/>
        <w:sz w:val="20"/>
        <w:szCs w:val="20"/>
        <w:lang w:eastAsia="it-IT"/>
      </w:rPr>
      <w:t>7</w:t>
    </w:r>
    <w:r w:rsidRPr="007E72C9">
      <w:rPr>
        <w:rFonts w:ascii="Consolas" w:eastAsia="Times New Roman" w:hAnsi="Consolas" w:cs="Consolas"/>
        <w:noProof/>
        <w:sz w:val="20"/>
        <w:szCs w:val="20"/>
        <w:lang w:eastAsia="it-IT"/>
      </w:rPr>
      <w:t xml:space="preserve"> - 35122 Padova │ 049-664116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68E" w:rsidRDefault="00F9168E">
      <w:r>
        <w:separator/>
      </w:r>
    </w:p>
  </w:footnote>
  <w:footnote w:type="continuationSeparator" w:id="0">
    <w:p w:rsidR="00F9168E" w:rsidRDefault="00F916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68E" w:rsidRDefault="00F9168E" w:rsidP="00F84090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3017520" cy="1258824"/>
          <wp:effectExtent l="19050" t="0" r="0" b="0"/>
          <wp:docPr id="2" name="Immagine 1" descr="fttr newlogo r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tr newlogo r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17520" cy="1258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168E" w:rsidRDefault="00F9168E" w:rsidP="00EF38E5">
    <w:pPr>
      <w:pStyle w:val="Intestazione"/>
      <w:jc w:val="right"/>
    </w:pPr>
  </w:p>
  <w:p w:rsidR="00F9168E" w:rsidRDefault="00F9168E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5EF4"/>
    <w:multiLevelType w:val="hybridMultilevel"/>
    <w:tmpl w:val="AF4A203E"/>
    <w:lvl w:ilvl="0" w:tplc="34BEB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D46A13"/>
    <w:multiLevelType w:val="hybridMultilevel"/>
    <w:tmpl w:val="D35E3C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139DA"/>
    <w:multiLevelType w:val="hybridMultilevel"/>
    <w:tmpl w:val="42C4D2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52577"/>
  </w:hdrShapeDefaults>
  <w:footnotePr>
    <w:pos w:val="beneathText"/>
    <w:footnote w:id="-1"/>
    <w:footnote w:id="0"/>
  </w:footnotePr>
  <w:endnotePr>
    <w:endnote w:id="-1"/>
    <w:endnote w:id="0"/>
  </w:endnotePr>
  <w:compat>
    <w:applyBreakingRules/>
  </w:compat>
  <w:rsids>
    <w:rsidRoot w:val="00CE79FC"/>
    <w:rsid w:val="000036B4"/>
    <w:rsid w:val="00005DF7"/>
    <w:rsid w:val="000116F7"/>
    <w:rsid w:val="00011C22"/>
    <w:rsid w:val="00012C72"/>
    <w:rsid w:val="00016E60"/>
    <w:rsid w:val="0002456A"/>
    <w:rsid w:val="00031088"/>
    <w:rsid w:val="0003290C"/>
    <w:rsid w:val="00035E47"/>
    <w:rsid w:val="000368D8"/>
    <w:rsid w:val="00041AA7"/>
    <w:rsid w:val="00064799"/>
    <w:rsid w:val="00070FEE"/>
    <w:rsid w:val="000744DF"/>
    <w:rsid w:val="00076985"/>
    <w:rsid w:val="000813D2"/>
    <w:rsid w:val="00085ABD"/>
    <w:rsid w:val="00090A7A"/>
    <w:rsid w:val="00094188"/>
    <w:rsid w:val="00096E05"/>
    <w:rsid w:val="000A02A9"/>
    <w:rsid w:val="000A2BC6"/>
    <w:rsid w:val="000A2E38"/>
    <w:rsid w:val="000B02B9"/>
    <w:rsid w:val="000B287E"/>
    <w:rsid w:val="000B373A"/>
    <w:rsid w:val="000B4507"/>
    <w:rsid w:val="000B659F"/>
    <w:rsid w:val="000B67CD"/>
    <w:rsid w:val="000B6FA5"/>
    <w:rsid w:val="000D1164"/>
    <w:rsid w:val="000E00B9"/>
    <w:rsid w:val="000E19F5"/>
    <w:rsid w:val="000E1CD7"/>
    <w:rsid w:val="000E4C5D"/>
    <w:rsid w:val="000E6D0B"/>
    <w:rsid w:val="000F05F7"/>
    <w:rsid w:val="000F7A8A"/>
    <w:rsid w:val="0010299E"/>
    <w:rsid w:val="0011155E"/>
    <w:rsid w:val="00115D7F"/>
    <w:rsid w:val="00125364"/>
    <w:rsid w:val="00133053"/>
    <w:rsid w:val="00133F32"/>
    <w:rsid w:val="00134F0F"/>
    <w:rsid w:val="0013528E"/>
    <w:rsid w:val="00136436"/>
    <w:rsid w:val="00137B81"/>
    <w:rsid w:val="00150DBC"/>
    <w:rsid w:val="00155745"/>
    <w:rsid w:val="0015726E"/>
    <w:rsid w:val="00160318"/>
    <w:rsid w:val="001670DE"/>
    <w:rsid w:val="00176248"/>
    <w:rsid w:val="0018088D"/>
    <w:rsid w:val="00180909"/>
    <w:rsid w:val="00180AA3"/>
    <w:rsid w:val="001833E3"/>
    <w:rsid w:val="0019493E"/>
    <w:rsid w:val="00195B47"/>
    <w:rsid w:val="00195B8C"/>
    <w:rsid w:val="001A2366"/>
    <w:rsid w:val="001A3CD6"/>
    <w:rsid w:val="001B4241"/>
    <w:rsid w:val="001B4922"/>
    <w:rsid w:val="001B6947"/>
    <w:rsid w:val="001B7FEF"/>
    <w:rsid w:val="001C1244"/>
    <w:rsid w:val="001C24F4"/>
    <w:rsid w:val="001D78A4"/>
    <w:rsid w:val="001E0F61"/>
    <w:rsid w:val="001E125B"/>
    <w:rsid w:val="001E13CA"/>
    <w:rsid w:val="001E1C52"/>
    <w:rsid w:val="001E432F"/>
    <w:rsid w:val="001E5890"/>
    <w:rsid w:val="001F2F2C"/>
    <w:rsid w:val="001F4282"/>
    <w:rsid w:val="001F497A"/>
    <w:rsid w:val="0020555B"/>
    <w:rsid w:val="00210DCF"/>
    <w:rsid w:val="00211C60"/>
    <w:rsid w:val="00211FC6"/>
    <w:rsid w:val="0021433D"/>
    <w:rsid w:val="00214368"/>
    <w:rsid w:val="002213B3"/>
    <w:rsid w:val="00225F37"/>
    <w:rsid w:val="002265C2"/>
    <w:rsid w:val="00232110"/>
    <w:rsid w:val="00234BD8"/>
    <w:rsid w:val="00242502"/>
    <w:rsid w:val="002437E9"/>
    <w:rsid w:val="0024464E"/>
    <w:rsid w:val="0024621F"/>
    <w:rsid w:val="00261CAB"/>
    <w:rsid w:val="002731A1"/>
    <w:rsid w:val="00276A80"/>
    <w:rsid w:val="00276F9E"/>
    <w:rsid w:val="002800CE"/>
    <w:rsid w:val="002811AA"/>
    <w:rsid w:val="00287F25"/>
    <w:rsid w:val="002A1120"/>
    <w:rsid w:val="002B06E8"/>
    <w:rsid w:val="002B0F54"/>
    <w:rsid w:val="002B368F"/>
    <w:rsid w:val="002C0080"/>
    <w:rsid w:val="002C4004"/>
    <w:rsid w:val="002C4173"/>
    <w:rsid w:val="002C57D6"/>
    <w:rsid w:val="002C69B7"/>
    <w:rsid w:val="002C7038"/>
    <w:rsid w:val="002D169F"/>
    <w:rsid w:val="002D7CB8"/>
    <w:rsid w:val="002E64A2"/>
    <w:rsid w:val="002F6748"/>
    <w:rsid w:val="0030295E"/>
    <w:rsid w:val="00302BE3"/>
    <w:rsid w:val="00303C30"/>
    <w:rsid w:val="00305A00"/>
    <w:rsid w:val="00310CE2"/>
    <w:rsid w:val="00311592"/>
    <w:rsid w:val="0031324C"/>
    <w:rsid w:val="0032350A"/>
    <w:rsid w:val="00327063"/>
    <w:rsid w:val="0033443F"/>
    <w:rsid w:val="003412BE"/>
    <w:rsid w:val="00343FE9"/>
    <w:rsid w:val="003450AD"/>
    <w:rsid w:val="0035045F"/>
    <w:rsid w:val="00351DC1"/>
    <w:rsid w:val="00364807"/>
    <w:rsid w:val="00364B87"/>
    <w:rsid w:val="003650E2"/>
    <w:rsid w:val="00370220"/>
    <w:rsid w:val="003718A2"/>
    <w:rsid w:val="0037291B"/>
    <w:rsid w:val="003729A5"/>
    <w:rsid w:val="003747E1"/>
    <w:rsid w:val="00375F97"/>
    <w:rsid w:val="003812F6"/>
    <w:rsid w:val="003853C9"/>
    <w:rsid w:val="00386D51"/>
    <w:rsid w:val="00387F1E"/>
    <w:rsid w:val="00391255"/>
    <w:rsid w:val="003920C1"/>
    <w:rsid w:val="003951A1"/>
    <w:rsid w:val="00396E93"/>
    <w:rsid w:val="003B1B02"/>
    <w:rsid w:val="003B24F8"/>
    <w:rsid w:val="003B34EB"/>
    <w:rsid w:val="003B5DB7"/>
    <w:rsid w:val="003B61DB"/>
    <w:rsid w:val="003B776E"/>
    <w:rsid w:val="003C1AC0"/>
    <w:rsid w:val="003C1AD5"/>
    <w:rsid w:val="003C3FC0"/>
    <w:rsid w:val="003C6AED"/>
    <w:rsid w:val="003D17BA"/>
    <w:rsid w:val="003D3AE0"/>
    <w:rsid w:val="003D47CA"/>
    <w:rsid w:val="003D600F"/>
    <w:rsid w:val="003D7A88"/>
    <w:rsid w:val="003E0B17"/>
    <w:rsid w:val="003F0326"/>
    <w:rsid w:val="003F0A81"/>
    <w:rsid w:val="003F394F"/>
    <w:rsid w:val="003F4368"/>
    <w:rsid w:val="004030DA"/>
    <w:rsid w:val="00403B7E"/>
    <w:rsid w:val="00407426"/>
    <w:rsid w:val="004125D7"/>
    <w:rsid w:val="00415321"/>
    <w:rsid w:val="004202E5"/>
    <w:rsid w:val="004213F8"/>
    <w:rsid w:val="0042275B"/>
    <w:rsid w:val="00424041"/>
    <w:rsid w:val="00424EEB"/>
    <w:rsid w:val="004268A0"/>
    <w:rsid w:val="004331DB"/>
    <w:rsid w:val="004368D7"/>
    <w:rsid w:val="00436F33"/>
    <w:rsid w:val="004377B0"/>
    <w:rsid w:val="0044222A"/>
    <w:rsid w:val="00447621"/>
    <w:rsid w:val="0045153C"/>
    <w:rsid w:val="00452434"/>
    <w:rsid w:val="004600E7"/>
    <w:rsid w:val="004605EE"/>
    <w:rsid w:val="00463E8C"/>
    <w:rsid w:val="00464744"/>
    <w:rsid w:val="00465711"/>
    <w:rsid w:val="004658E6"/>
    <w:rsid w:val="00484BE1"/>
    <w:rsid w:val="00486548"/>
    <w:rsid w:val="00490D33"/>
    <w:rsid w:val="004918AA"/>
    <w:rsid w:val="00492D52"/>
    <w:rsid w:val="0049757B"/>
    <w:rsid w:val="00497B81"/>
    <w:rsid w:val="004A232B"/>
    <w:rsid w:val="004A46DE"/>
    <w:rsid w:val="004C3BB4"/>
    <w:rsid w:val="004C6BB3"/>
    <w:rsid w:val="004D110E"/>
    <w:rsid w:val="004D2A1F"/>
    <w:rsid w:val="004E0C3B"/>
    <w:rsid w:val="004E2A94"/>
    <w:rsid w:val="004E513D"/>
    <w:rsid w:val="004E614D"/>
    <w:rsid w:val="004F21AF"/>
    <w:rsid w:val="004F2749"/>
    <w:rsid w:val="004F6A11"/>
    <w:rsid w:val="004F6A7C"/>
    <w:rsid w:val="00500788"/>
    <w:rsid w:val="00504D59"/>
    <w:rsid w:val="00505550"/>
    <w:rsid w:val="00516689"/>
    <w:rsid w:val="0052398F"/>
    <w:rsid w:val="00525966"/>
    <w:rsid w:val="0052786D"/>
    <w:rsid w:val="00537B5E"/>
    <w:rsid w:val="00537D6C"/>
    <w:rsid w:val="0054249D"/>
    <w:rsid w:val="00542E2D"/>
    <w:rsid w:val="0054565D"/>
    <w:rsid w:val="005503B3"/>
    <w:rsid w:val="00563A4D"/>
    <w:rsid w:val="00570CD8"/>
    <w:rsid w:val="0057582A"/>
    <w:rsid w:val="00576D47"/>
    <w:rsid w:val="005820F6"/>
    <w:rsid w:val="0058349B"/>
    <w:rsid w:val="0059040D"/>
    <w:rsid w:val="005932EB"/>
    <w:rsid w:val="00595F7F"/>
    <w:rsid w:val="005A2020"/>
    <w:rsid w:val="005A205E"/>
    <w:rsid w:val="005B1E4A"/>
    <w:rsid w:val="005B7D12"/>
    <w:rsid w:val="005C1709"/>
    <w:rsid w:val="005C188C"/>
    <w:rsid w:val="005C1D57"/>
    <w:rsid w:val="005C4F5D"/>
    <w:rsid w:val="005D26B1"/>
    <w:rsid w:val="005D3DA0"/>
    <w:rsid w:val="005D4CE2"/>
    <w:rsid w:val="005D5F95"/>
    <w:rsid w:val="005D6961"/>
    <w:rsid w:val="005D7E46"/>
    <w:rsid w:val="005E082B"/>
    <w:rsid w:val="005E4D50"/>
    <w:rsid w:val="005E7545"/>
    <w:rsid w:val="005F4728"/>
    <w:rsid w:val="005F47F8"/>
    <w:rsid w:val="005F70DB"/>
    <w:rsid w:val="005F76CF"/>
    <w:rsid w:val="0060090E"/>
    <w:rsid w:val="006033CD"/>
    <w:rsid w:val="00604AA7"/>
    <w:rsid w:val="00604B24"/>
    <w:rsid w:val="0060636A"/>
    <w:rsid w:val="00607F73"/>
    <w:rsid w:val="00611749"/>
    <w:rsid w:val="00613654"/>
    <w:rsid w:val="00620ED7"/>
    <w:rsid w:val="0062119F"/>
    <w:rsid w:val="00622E53"/>
    <w:rsid w:val="00626290"/>
    <w:rsid w:val="00635059"/>
    <w:rsid w:val="00643E30"/>
    <w:rsid w:val="00644636"/>
    <w:rsid w:val="00644B17"/>
    <w:rsid w:val="006455E8"/>
    <w:rsid w:val="00646B24"/>
    <w:rsid w:val="00647DF6"/>
    <w:rsid w:val="00653A94"/>
    <w:rsid w:val="0066231A"/>
    <w:rsid w:val="006654E8"/>
    <w:rsid w:val="006679DD"/>
    <w:rsid w:val="00677250"/>
    <w:rsid w:val="0068004B"/>
    <w:rsid w:val="00680616"/>
    <w:rsid w:val="00682C46"/>
    <w:rsid w:val="00683338"/>
    <w:rsid w:val="00683941"/>
    <w:rsid w:val="00684F68"/>
    <w:rsid w:val="006857D1"/>
    <w:rsid w:val="006A037F"/>
    <w:rsid w:val="006A3F78"/>
    <w:rsid w:val="006B5B42"/>
    <w:rsid w:val="006C3027"/>
    <w:rsid w:val="006C423F"/>
    <w:rsid w:val="006D24D6"/>
    <w:rsid w:val="006D29DB"/>
    <w:rsid w:val="006E0355"/>
    <w:rsid w:val="006E2A22"/>
    <w:rsid w:val="006E2F73"/>
    <w:rsid w:val="006E44DF"/>
    <w:rsid w:val="006E71C2"/>
    <w:rsid w:val="006E74FC"/>
    <w:rsid w:val="006E7FAF"/>
    <w:rsid w:val="006F2E24"/>
    <w:rsid w:val="006F73EF"/>
    <w:rsid w:val="006F7696"/>
    <w:rsid w:val="0070421B"/>
    <w:rsid w:val="00705063"/>
    <w:rsid w:val="00715E96"/>
    <w:rsid w:val="0071681D"/>
    <w:rsid w:val="00717722"/>
    <w:rsid w:val="00717F76"/>
    <w:rsid w:val="00721A6C"/>
    <w:rsid w:val="00726D8C"/>
    <w:rsid w:val="00727467"/>
    <w:rsid w:val="00727EFC"/>
    <w:rsid w:val="00731278"/>
    <w:rsid w:val="00734A2E"/>
    <w:rsid w:val="00740B51"/>
    <w:rsid w:val="00740ED3"/>
    <w:rsid w:val="00743BE5"/>
    <w:rsid w:val="00744817"/>
    <w:rsid w:val="00746345"/>
    <w:rsid w:val="007566BD"/>
    <w:rsid w:val="0076081D"/>
    <w:rsid w:val="00760BC1"/>
    <w:rsid w:val="007622A1"/>
    <w:rsid w:val="00771158"/>
    <w:rsid w:val="00773364"/>
    <w:rsid w:val="00773C2F"/>
    <w:rsid w:val="007752D4"/>
    <w:rsid w:val="0077732C"/>
    <w:rsid w:val="007829ED"/>
    <w:rsid w:val="007920B5"/>
    <w:rsid w:val="00792E73"/>
    <w:rsid w:val="00794114"/>
    <w:rsid w:val="007B161E"/>
    <w:rsid w:val="007C054E"/>
    <w:rsid w:val="007C19D9"/>
    <w:rsid w:val="007C2F32"/>
    <w:rsid w:val="007C3155"/>
    <w:rsid w:val="007C495F"/>
    <w:rsid w:val="007C73BF"/>
    <w:rsid w:val="007D29D1"/>
    <w:rsid w:val="007D38B0"/>
    <w:rsid w:val="007D44BE"/>
    <w:rsid w:val="007D510F"/>
    <w:rsid w:val="007E1F82"/>
    <w:rsid w:val="007E3785"/>
    <w:rsid w:val="007E6D9F"/>
    <w:rsid w:val="007E7A49"/>
    <w:rsid w:val="007F01DD"/>
    <w:rsid w:val="007F0F37"/>
    <w:rsid w:val="007F3DC3"/>
    <w:rsid w:val="00803707"/>
    <w:rsid w:val="008046AD"/>
    <w:rsid w:val="00805C26"/>
    <w:rsid w:val="00814B9D"/>
    <w:rsid w:val="00822CD7"/>
    <w:rsid w:val="00825F4D"/>
    <w:rsid w:val="008274DF"/>
    <w:rsid w:val="00827D80"/>
    <w:rsid w:val="00835143"/>
    <w:rsid w:val="00841288"/>
    <w:rsid w:val="00842217"/>
    <w:rsid w:val="0084364A"/>
    <w:rsid w:val="00846228"/>
    <w:rsid w:val="00870F0A"/>
    <w:rsid w:val="00881BA2"/>
    <w:rsid w:val="008849AB"/>
    <w:rsid w:val="00885D32"/>
    <w:rsid w:val="00887298"/>
    <w:rsid w:val="008872CF"/>
    <w:rsid w:val="00890CAB"/>
    <w:rsid w:val="00891614"/>
    <w:rsid w:val="00894908"/>
    <w:rsid w:val="0089524A"/>
    <w:rsid w:val="008A0D0B"/>
    <w:rsid w:val="008A16DF"/>
    <w:rsid w:val="008A201C"/>
    <w:rsid w:val="008A2DCC"/>
    <w:rsid w:val="008B59AE"/>
    <w:rsid w:val="008C0C89"/>
    <w:rsid w:val="008D048D"/>
    <w:rsid w:val="008D2F02"/>
    <w:rsid w:val="008D3670"/>
    <w:rsid w:val="008D6C6C"/>
    <w:rsid w:val="008E5280"/>
    <w:rsid w:val="008E52D9"/>
    <w:rsid w:val="008E6ADB"/>
    <w:rsid w:val="008E6E0C"/>
    <w:rsid w:val="008E6F56"/>
    <w:rsid w:val="008F2B24"/>
    <w:rsid w:val="008F46B3"/>
    <w:rsid w:val="008F4EC3"/>
    <w:rsid w:val="008F7861"/>
    <w:rsid w:val="00900214"/>
    <w:rsid w:val="0090258E"/>
    <w:rsid w:val="00904C1E"/>
    <w:rsid w:val="009069F7"/>
    <w:rsid w:val="0091113B"/>
    <w:rsid w:val="00911E92"/>
    <w:rsid w:val="0091260E"/>
    <w:rsid w:val="009129D4"/>
    <w:rsid w:val="0092054A"/>
    <w:rsid w:val="00923C8B"/>
    <w:rsid w:val="009248CF"/>
    <w:rsid w:val="00933AED"/>
    <w:rsid w:val="00936B0B"/>
    <w:rsid w:val="00944052"/>
    <w:rsid w:val="009440F1"/>
    <w:rsid w:val="00944291"/>
    <w:rsid w:val="00944DBC"/>
    <w:rsid w:val="009456B7"/>
    <w:rsid w:val="009464FE"/>
    <w:rsid w:val="009479A0"/>
    <w:rsid w:val="00951819"/>
    <w:rsid w:val="00962550"/>
    <w:rsid w:val="00962B65"/>
    <w:rsid w:val="009658BD"/>
    <w:rsid w:val="00967D62"/>
    <w:rsid w:val="00970AAE"/>
    <w:rsid w:val="0097418D"/>
    <w:rsid w:val="0098107F"/>
    <w:rsid w:val="00983D8F"/>
    <w:rsid w:val="0099202B"/>
    <w:rsid w:val="00992C5F"/>
    <w:rsid w:val="00994B96"/>
    <w:rsid w:val="00995F87"/>
    <w:rsid w:val="00997907"/>
    <w:rsid w:val="009A09CD"/>
    <w:rsid w:val="009A0E4F"/>
    <w:rsid w:val="009A1177"/>
    <w:rsid w:val="009A1C0F"/>
    <w:rsid w:val="009A4535"/>
    <w:rsid w:val="009A4BB0"/>
    <w:rsid w:val="009A5411"/>
    <w:rsid w:val="009A6C37"/>
    <w:rsid w:val="009A7AE8"/>
    <w:rsid w:val="009B0565"/>
    <w:rsid w:val="009B1A75"/>
    <w:rsid w:val="009B328F"/>
    <w:rsid w:val="009B42B8"/>
    <w:rsid w:val="009B7C48"/>
    <w:rsid w:val="009C155B"/>
    <w:rsid w:val="009D2DE1"/>
    <w:rsid w:val="009D5F76"/>
    <w:rsid w:val="009E3B34"/>
    <w:rsid w:val="009E4DE1"/>
    <w:rsid w:val="009F2252"/>
    <w:rsid w:val="009F2F66"/>
    <w:rsid w:val="009F69DA"/>
    <w:rsid w:val="009F7D7A"/>
    <w:rsid w:val="00A01501"/>
    <w:rsid w:val="00A02145"/>
    <w:rsid w:val="00A03D4D"/>
    <w:rsid w:val="00A03D7F"/>
    <w:rsid w:val="00A07F85"/>
    <w:rsid w:val="00A10B20"/>
    <w:rsid w:val="00A10BE4"/>
    <w:rsid w:val="00A12698"/>
    <w:rsid w:val="00A12867"/>
    <w:rsid w:val="00A15970"/>
    <w:rsid w:val="00A21680"/>
    <w:rsid w:val="00A30570"/>
    <w:rsid w:val="00A31399"/>
    <w:rsid w:val="00A32AC5"/>
    <w:rsid w:val="00A3340A"/>
    <w:rsid w:val="00A34B22"/>
    <w:rsid w:val="00A35588"/>
    <w:rsid w:val="00A4152E"/>
    <w:rsid w:val="00A44536"/>
    <w:rsid w:val="00A5008D"/>
    <w:rsid w:val="00A5117B"/>
    <w:rsid w:val="00A52946"/>
    <w:rsid w:val="00A56C15"/>
    <w:rsid w:val="00A639CB"/>
    <w:rsid w:val="00A653D5"/>
    <w:rsid w:val="00A70D98"/>
    <w:rsid w:val="00A71881"/>
    <w:rsid w:val="00A81ABD"/>
    <w:rsid w:val="00A86E90"/>
    <w:rsid w:val="00A92D1D"/>
    <w:rsid w:val="00A954D9"/>
    <w:rsid w:val="00A97A8B"/>
    <w:rsid w:val="00AA02AE"/>
    <w:rsid w:val="00AA16F6"/>
    <w:rsid w:val="00AA2D36"/>
    <w:rsid w:val="00AA4B25"/>
    <w:rsid w:val="00AB1973"/>
    <w:rsid w:val="00AC1220"/>
    <w:rsid w:val="00AC5455"/>
    <w:rsid w:val="00AC5574"/>
    <w:rsid w:val="00AC6C1F"/>
    <w:rsid w:val="00AD4994"/>
    <w:rsid w:val="00AE18EB"/>
    <w:rsid w:val="00AE3E66"/>
    <w:rsid w:val="00AE46A2"/>
    <w:rsid w:val="00AE4A74"/>
    <w:rsid w:val="00AE5AEF"/>
    <w:rsid w:val="00AE75A2"/>
    <w:rsid w:val="00AE77B6"/>
    <w:rsid w:val="00AF3E31"/>
    <w:rsid w:val="00AF5C35"/>
    <w:rsid w:val="00AF5D7A"/>
    <w:rsid w:val="00B106FB"/>
    <w:rsid w:val="00B11D06"/>
    <w:rsid w:val="00B1213D"/>
    <w:rsid w:val="00B12F87"/>
    <w:rsid w:val="00B13E54"/>
    <w:rsid w:val="00B14465"/>
    <w:rsid w:val="00B15A54"/>
    <w:rsid w:val="00B20889"/>
    <w:rsid w:val="00B261EC"/>
    <w:rsid w:val="00B27336"/>
    <w:rsid w:val="00B32A6D"/>
    <w:rsid w:val="00B41982"/>
    <w:rsid w:val="00B43FF1"/>
    <w:rsid w:val="00B4673F"/>
    <w:rsid w:val="00B479E1"/>
    <w:rsid w:val="00B52827"/>
    <w:rsid w:val="00B5289D"/>
    <w:rsid w:val="00B6019A"/>
    <w:rsid w:val="00B6043B"/>
    <w:rsid w:val="00B63696"/>
    <w:rsid w:val="00B65B61"/>
    <w:rsid w:val="00B65CF4"/>
    <w:rsid w:val="00B66901"/>
    <w:rsid w:val="00B670E5"/>
    <w:rsid w:val="00B70BE2"/>
    <w:rsid w:val="00B70F90"/>
    <w:rsid w:val="00B7475F"/>
    <w:rsid w:val="00B75FCE"/>
    <w:rsid w:val="00B80E25"/>
    <w:rsid w:val="00B852CA"/>
    <w:rsid w:val="00B93335"/>
    <w:rsid w:val="00B96123"/>
    <w:rsid w:val="00BA1D95"/>
    <w:rsid w:val="00BA3C69"/>
    <w:rsid w:val="00BA6471"/>
    <w:rsid w:val="00BA72C9"/>
    <w:rsid w:val="00BB133B"/>
    <w:rsid w:val="00BB2F6A"/>
    <w:rsid w:val="00BB377A"/>
    <w:rsid w:val="00BB5346"/>
    <w:rsid w:val="00BB7340"/>
    <w:rsid w:val="00BB781D"/>
    <w:rsid w:val="00BC2336"/>
    <w:rsid w:val="00BC27E5"/>
    <w:rsid w:val="00BC56BC"/>
    <w:rsid w:val="00BD638A"/>
    <w:rsid w:val="00BE4290"/>
    <w:rsid w:val="00BE5477"/>
    <w:rsid w:val="00BE6369"/>
    <w:rsid w:val="00BE7D08"/>
    <w:rsid w:val="00BF59F9"/>
    <w:rsid w:val="00BF5EF6"/>
    <w:rsid w:val="00BF6427"/>
    <w:rsid w:val="00BF6921"/>
    <w:rsid w:val="00C013A8"/>
    <w:rsid w:val="00C01902"/>
    <w:rsid w:val="00C01A49"/>
    <w:rsid w:val="00C02A54"/>
    <w:rsid w:val="00C2128A"/>
    <w:rsid w:val="00C24E62"/>
    <w:rsid w:val="00C252E2"/>
    <w:rsid w:val="00C26A94"/>
    <w:rsid w:val="00C34E5C"/>
    <w:rsid w:val="00C46BDA"/>
    <w:rsid w:val="00C56DA1"/>
    <w:rsid w:val="00C600F2"/>
    <w:rsid w:val="00C617EE"/>
    <w:rsid w:val="00C61BA2"/>
    <w:rsid w:val="00C63283"/>
    <w:rsid w:val="00C6386B"/>
    <w:rsid w:val="00C661FD"/>
    <w:rsid w:val="00C673D0"/>
    <w:rsid w:val="00C73E12"/>
    <w:rsid w:val="00C75537"/>
    <w:rsid w:val="00C76946"/>
    <w:rsid w:val="00C809CB"/>
    <w:rsid w:val="00C8794E"/>
    <w:rsid w:val="00C90042"/>
    <w:rsid w:val="00C90280"/>
    <w:rsid w:val="00C931DC"/>
    <w:rsid w:val="00C94899"/>
    <w:rsid w:val="00CA0D34"/>
    <w:rsid w:val="00CA4386"/>
    <w:rsid w:val="00CA44BF"/>
    <w:rsid w:val="00CB0D40"/>
    <w:rsid w:val="00CB1435"/>
    <w:rsid w:val="00CB5D4A"/>
    <w:rsid w:val="00CB7D87"/>
    <w:rsid w:val="00CC1D3C"/>
    <w:rsid w:val="00CC50C2"/>
    <w:rsid w:val="00CD50B6"/>
    <w:rsid w:val="00CD5D9F"/>
    <w:rsid w:val="00CD61BB"/>
    <w:rsid w:val="00CE23D7"/>
    <w:rsid w:val="00CE79FC"/>
    <w:rsid w:val="00CF3AF6"/>
    <w:rsid w:val="00CF3CC8"/>
    <w:rsid w:val="00D004EF"/>
    <w:rsid w:val="00D03825"/>
    <w:rsid w:val="00D038B5"/>
    <w:rsid w:val="00D06D85"/>
    <w:rsid w:val="00D1071F"/>
    <w:rsid w:val="00D11BB5"/>
    <w:rsid w:val="00D11BFD"/>
    <w:rsid w:val="00D14782"/>
    <w:rsid w:val="00D21849"/>
    <w:rsid w:val="00D23F64"/>
    <w:rsid w:val="00D2689F"/>
    <w:rsid w:val="00D30AEB"/>
    <w:rsid w:val="00D316B4"/>
    <w:rsid w:val="00D32140"/>
    <w:rsid w:val="00D324D7"/>
    <w:rsid w:val="00D32B22"/>
    <w:rsid w:val="00D33124"/>
    <w:rsid w:val="00D335E3"/>
    <w:rsid w:val="00D34444"/>
    <w:rsid w:val="00D46655"/>
    <w:rsid w:val="00D50CA3"/>
    <w:rsid w:val="00D513E5"/>
    <w:rsid w:val="00D5475E"/>
    <w:rsid w:val="00D57560"/>
    <w:rsid w:val="00D6563F"/>
    <w:rsid w:val="00D66E3D"/>
    <w:rsid w:val="00D71AB2"/>
    <w:rsid w:val="00D86A0B"/>
    <w:rsid w:val="00D87853"/>
    <w:rsid w:val="00D91074"/>
    <w:rsid w:val="00D92B45"/>
    <w:rsid w:val="00D92FA8"/>
    <w:rsid w:val="00D93DD3"/>
    <w:rsid w:val="00DA2EE5"/>
    <w:rsid w:val="00DA6273"/>
    <w:rsid w:val="00DA684E"/>
    <w:rsid w:val="00DB0016"/>
    <w:rsid w:val="00DB33D1"/>
    <w:rsid w:val="00DB7C09"/>
    <w:rsid w:val="00DC0784"/>
    <w:rsid w:val="00DC6E38"/>
    <w:rsid w:val="00DE3BF8"/>
    <w:rsid w:val="00DF4E04"/>
    <w:rsid w:val="00E03E15"/>
    <w:rsid w:val="00E04304"/>
    <w:rsid w:val="00E055D8"/>
    <w:rsid w:val="00E075BC"/>
    <w:rsid w:val="00E11F63"/>
    <w:rsid w:val="00E12596"/>
    <w:rsid w:val="00E156A8"/>
    <w:rsid w:val="00E161BF"/>
    <w:rsid w:val="00E16856"/>
    <w:rsid w:val="00E25F1A"/>
    <w:rsid w:val="00E319B6"/>
    <w:rsid w:val="00E32401"/>
    <w:rsid w:val="00E333BB"/>
    <w:rsid w:val="00E35E48"/>
    <w:rsid w:val="00E40225"/>
    <w:rsid w:val="00E455C6"/>
    <w:rsid w:val="00E46B5F"/>
    <w:rsid w:val="00E55FFE"/>
    <w:rsid w:val="00E6182E"/>
    <w:rsid w:val="00E64EC6"/>
    <w:rsid w:val="00E669BF"/>
    <w:rsid w:val="00E814AC"/>
    <w:rsid w:val="00E83193"/>
    <w:rsid w:val="00E87EC6"/>
    <w:rsid w:val="00E91990"/>
    <w:rsid w:val="00E92B62"/>
    <w:rsid w:val="00E93538"/>
    <w:rsid w:val="00E94866"/>
    <w:rsid w:val="00EA0D79"/>
    <w:rsid w:val="00EA627D"/>
    <w:rsid w:val="00EA72A4"/>
    <w:rsid w:val="00EB0DDE"/>
    <w:rsid w:val="00EB5197"/>
    <w:rsid w:val="00EB5292"/>
    <w:rsid w:val="00EB77EB"/>
    <w:rsid w:val="00EC1C8C"/>
    <w:rsid w:val="00EC4267"/>
    <w:rsid w:val="00EC4C47"/>
    <w:rsid w:val="00EC5A17"/>
    <w:rsid w:val="00EC7A3E"/>
    <w:rsid w:val="00ED0801"/>
    <w:rsid w:val="00ED34F8"/>
    <w:rsid w:val="00ED48BD"/>
    <w:rsid w:val="00ED667C"/>
    <w:rsid w:val="00ED732D"/>
    <w:rsid w:val="00ED7E06"/>
    <w:rsid w:val="00EE3755"/>
    <w:rsid w:val="00EE5014"/>
    <w:rsid w:val="00EF3543"/>
    <w:rsid w:val="00EF38E5"/>
    <w:rsid w:val="00F069E0"/>
    <w:rsid w:val="00F105EB"/>
    <w:rsid w:val="00F1117F"/>
    <w:rsid w:val="00F13258"/>
    <w:rsid w:val="00F1448A"/>
    <w:rsid w:val="00F15974"/>
    <w:rsid w:val="00F17904"/>
    <w:rsid w:val="00F20323"/>
    <w:rsid w:val="00F227D5"/>
    <w:rsid w:val="00F2517C"/>
    <w:rsid w:val="00F311D6"/>
    <w:rsid w:val="00F33AB8"/>
    <w:rsid w:val="00F376ED"/>
    <w:rsid w:val="00F445FD"/>
    <w:rsid w:val="00F45F59"/>
    <w:rsid w:val="00F47136"/>
    <w:rsid w:val="00F57321"/>
    <w:rsid w:val="00F75BE5"/>
    <w:rsid w:val="00F77BDE"/>
    <w:rsid w:val="00F82EC9"/>
    <w:rsid w:val="00F84090"/>
    <w:rsid w:val="00F85878"/>
    <w:rsid w:val="00F9035D"/>
    <w:rsid w:val="00F90A4F"/>
    <w:rsid w:val="00F9168E"/>
    <w:rsid w:val="00F916FB"/>
    <w:rsid w:val="00FA1AE5"/>
    <w:rsid w:val="00FA1B2E"/>
    <w:rsid w:val="00FA37DE"/>
    <w:rsid w:val="00FA3B26"/>
    <w:rsid w:val="00FA5E32"/>
    <w:rsid w:val="00FA6C49"/>
    <w:rsid w:val="00FB043C"/>
    <w:rsid w:val="00FB370B"/>
    <w:rsid w:val="00FB58FC"/>
    <w:rsid w:val="00FC2C58"/>
    <w:rsid w:val="00FC3E2F"/>
    <w:rsid w:val="00FC54F3"/>
    <w:rsid w:val="00FD03A7"/>
    <w:rsid w:val="00FD3278"/>
    <w:rsid w:val="00FD3ACE"/>
    <w:rsid w:val="00FD3D32"/>
    <w:rsid w:val="00FD7365"/>
    <w:rsid w:val="00FD7D21"/>
    <w:rsid w:val="00FE1B45"/>
    <w:rsid w:val="00FE22C4"/>
    <w:rsid w:val="00FF0F47"/>
    <w:rsid w:val="00FF2851"/>
    <w:rsid w:val="00FF3E66"/>
    <w:rsid w:val="00FF5B26"/>
    <w:rsid w:val="00FF7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5F97"/>
    <w:pPr>
      <w:suppressAutoHyphens/>
    </w:pPr>
    <w:rPr>
      <w:rFonts w:eastAsia="SimSu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2502"/>
    <w:pPr>
      <w:keepNext/>
      <w:keepLines/>
      <w:suppressAutoHyphens w:val="0"/>
      <w:spacing w:before="480"/>
      <w:outlineLvl w:val="0"/>
    </w:pPr>
    <w:rPr>
      <w:rFonts w:ascii="Cambria" w:eastAsia="Times New Roman" w:hAnsi="Cambria"/>
      <w:b/>
      <w:bCs/>
      <w:color w:val="345A8A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42502"/>
    <w:pPr>
      <w:keepNext/>
      <w:keepLines/>
      <w:suppressAutoHyphens w:val="0"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62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375F97"/>
  </w:style>
  <w:style w:type="character" w:customStyle="1" w:styleId="Carpredefinitoparagrafo1">
    <w:name w:val="Car. predefinito paragrafo1"/>
    <w:rsid w:val="00375F97"/>
  </w:style>
  <w:style w:type="character" w:customStyle="1" w:styleId="WW-Absatz-Standardschriftart">
    <w:name w:val="WW-Absatz-Standardschriftart"/>
    <w:rsid w:val="00375F97"/>
  </w:style>
  <w:style w:type="character" w:customStyle="1" w:styleId="WW-Absatz-Standardschriftart1">
    <w:name w:val="WW-Absatz-Standardschriftart1"/>
    <w:rsid w:val="00375F97"/>
  </w:style>
  <w:style w:type="character" w:customStyle="1" w:styleId="WW-Absatz-Standardschriftart11">
    <w:name w:val="WW-Absatz-Standardschriftart11"/>
    <w:rsid w:val="00375F97"/>
  </w:style>
  <w:style w:type="character" w:customStyle="1" w:styleId="WW-Absatz-Standardschriftart111">
    <w:name w:val="WW-Absatz-Standardschriftart111"/>
    <w:rsid w:val="00375F97"/>
  </w:style>
  <w:style w:type="character" w:customStyle="1" w:styleId="WW8Num1z0">
    <w:name w:val="WW8Num1z0"/>
    <w:rsid w:val="00375F97"/>
    <w:rPr>
      <w:rFonts w:ascii="Symbol" w:hAnsi="Symbol" w:cs="OpenSymbol"/>
    </w:rPr>
  </w:style>
  <w:style w:type="character" w:customStyle="1" w:styleId="WW-Absatz-Standardschriftart1111">
    <w:name w:val="WW-Absatz-Standardschriftart1111"/>
    <w:rsid w:val="00375F97"/>
  </w:style>
  <w:style w:type="character" w:customStyle="1" w:styleId="WW-Absatz-Standardschriftart11111">
    <w:name w:val="WW-Absatz-Standardschriftart11111"/>
    <w:rsid w:val="00375F97"/>
  </w:style>
  <w:style w:type="character" w:customStyle="1" w:styleId="WW-Absatz-Standardschriftart111111">
    <w:name w:val="WW-Absatz-Standardschriftart111111"/>
    <w:rsid w:val="00375F97"/>
  </w:style>
  <w:style w:type="character" w:customStyle="1" w:styleId="WW-Absatz-Standardschriftart1111111">
    <w:name w:val="WW-Absatz-Standardschriftart1111111"/>
    <w:rsid w:val="00375F97"/>
  </w:style>
  <w:style w:type="character" w:customStyle="1" w:styleId="WW-Absatz-Standardschriftart11111111">
    <w:name w:val="WW-Absatz-Standardschriftart11111111"/>
    <w:rsid w:val="00375F97"/>
  </w:style>
  <w:style w:type="character" w:customStyle="1" w:styleId="WW8Num2z0">
    <w:name w:val="WW8Num2z0"/>
    <w:rsid w:val="00375F97"/>
    <w:rPr>
      <w:rFonts w:ascii="Symbol" w:hAnsi="Symbol" w:cs="OpenSymbol"/>
    </w:rPr>
  </w:style>
  <w:style w:type="character" w:customStyle="1" w:styleId="WW8Num2z1">
    <w:name w:val="WW8Num2z1"/>
    <w:rsid w:val="00375F97"/>
    <w:rPr>
      <w:rFonts w:ascii="OpenSymbol" w:hAnsi="OpenSymbol" w:cs="OpenSymbol"/>
    </w:rPr>
  </w:style>
  <w:style w:type="character" w:customStyle="1" w:styleId="WW-Absatz-Standardschriftart111111111">
    <w:name w:val="WW-Absatz-Standardschriftart111111111"/>
    <w:rsid w:val="00375F97"/>
  </w:style>
  <w:style w:type="character" w:customStyle="1" w:styleId="WW-Absatz-Standardschriftart1111111111">
    <w:name w:val="WW-Absatz-Standardschriftart1111111111"/>
    <w:rsid w:val="00375F97"/>
  </w:style>
  <w:style w:type="character" w:customStyle="1" w:styleId="WW-Absatz-Standardschriftart11111111111">
    <w:name w:val="WW-Absatz-Standardschriftart11111111111"/>
    <w:rsid w:val="00375F97"/>
  </w:style>
  <w:style w:type="character" w:customStyle="1" w:styleId="WW-Absatz-Standardschriftart111111111111">
    <w:name w:val="WW-Absatz-Standardschriftart111111111111"/>
    <w:rsid w:val="00375F97"/>
  </w:style>
  <w:style w:type="character" w:customStyle="1" w:styleId="WW-Absatz-Standardschriftart1111111111111">
    <w:name w:val="WW-Absatz-Standardschriftart1111111111111"/>
    <w:rsid w:val="00375F97"/>
  </w:style>
  <w:style w:type="character" w:customStyle="1" w:styleId="WW-Absatz-Standardschriftart11111111111111">
    <w:name w:val="WW-Absatz-Standardschriftart11111111111111"/>
    <w:rsid w:val="00375F97"/>
  </w:style>
  <w:style w:type="character" w:customStyle="1" w:styleId="WW-Absatz-Standardschriftart111111111111111">
    <w:name w:val="WW-Absatz-Standardschriftart111111111111111"/>
    <w:rsid w:val="00375F97"/>
  </w:style>
  <w:style w:type="character" w:customStyle="1" w:styleId="WW-Absatz-Standardschriftart1111111111111111">
    <w:name w:val="WW-Absatz-Standardschriftart1111111111111111"/>
    <w:rsid w:val="00375F97"/>
  </w:style>
  <w:style w:type="character" w:customStyle="1" w:styleId="WW-Absatz-Standardschriftart11111111111111111">
    <w:name w:val="WW-Absatz-Standardschriftart11111111111111111"/>
    <w:rsid w:val="00375F97"/>
  </w:style>
  <w:style w:type="character" w:customStyle="1" w:styleId="Caratterepredefinitoparagrafo">
    <w:name w:val="Carattere predefinito paragrafo"/>
    <w:rsid w:val="00375F97"/>
  </w:style>
  <w:style w:type="character" w:styleId="Collegamentoipertestuale">
    <w:name w:val="Hyperlink"/>
    <w:rsid w:val="00375F97"/>
    <w:rPr>
      <w:color w:val="0000FF"/>
      <w:u w:val="single"/>
    </w:rPr>
  </w:style>
  <w:style w:type="character" w:customStyle="1" w:styleId="Punti">
    <w:name w:val="Punti"/>
    <w:rsid w:val="00375F97"/>
    <w:rPr>
      <w:rFonts w:ascii="OpenSymbol" w:eastAsia="OpenSymbol" w:hAnsi="OpenSymbol" w:cs="OpenSymbol"/>
    </w:rPr>
  </w:style>
  <w:style w:type="character" w:styleId="Enfasicorsivo">
    <w:name w:val="Emphasis"/>
    <w:uiPriority w:val="20"/>
    <w:qFormat/>
    <w:rsid w:val="00375F97"/>
    <w:rPr>
      <w:i/>
      <w:iCs/>
    </w:rPr>
  </w:style>
  <w:style w:type="character" w:customStyle="1" w:styleId="WW8Num3z0">
    <w:name w:val="WW8Num3z0"/>
    <w:rsid w:val="00375F97"/>
    <w:rPr>
      <w:rFonts w:ascii="Symbol" w:hAnsi="Symbol" w:cs="OpenSymbol"/>
    </w:rPr>
  </w:style>
  <w:style w:type="character" w:styleId="Enfasigrassetto">
    <w:name w:val="Strong"/>
    <w:uiPriority w:val="22"/>
    <w:qFormat/>
    <w:rsid w:val="00375F97"/>
    <w:rPr>
      <w:b/>
      <w:bCs/>
    </w:rPr>
  </w:style>
  <w:style w:type="character" w:customStyle="1" w:styleId="WW8Num1z1">
    <w:name w:val="WW8Num1z1"/>
    <w:rsid w:val="00375F97"/>
    <w:rPr>
      <w:rFonts w:ascii="Courier New" w:hAnsi="Courier New"/>
      <w:sz w:val="20"/>
    </w:rPr>
  </w:style>
  <w:style w:type="character" w:customStyle="1" w:styleId="WW8Num1z2">
    <w:name w:val="WW8Num1z2"/>
    <w:rsid w:val="00375F97"/>
    <w:rPr>
      <w:rFonts w:ascii="Wingdings" w:hAnsi="Wingdings"/>
      <w:sz w:val="20"/>
    </w:rPr>
  </w:style>
  <w:style w:type="character" w:customStyle="1" w:styleId="Caratteredinumerazione">
    <w:name w:val="Carattere di numerazione"/>
    <w:rsid w:val="00375F97"/>
  </w:style>
  <w:style w:type="paragraph" w:customStyle="1" w:styleId="Intestazione2">
    <w:name w:val="Intestazione2"/>
    <w:basedOn w:val="Normale"/>
    <w:next w:val="Corpodeltesto"/>
    <w:rsid w:val="00375F9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ltesto">
    <w:name w:val="Body Text"/>
    <w:basedOn w:val="Normale"/>
    <w:semiHidden/>
    <w:rsid w:val="00375F97"/>
    <w:pPr>
      <w:spacing w:after="120"/>
    </w:pPr>
  </w:style>
  <w:style w:type="paragraph" w:styleId="Elenco">
    <w:name w:val="List"/>
    <w:basedOn w:val="Corpodeltesto"/>
    <w:semiHidden/>
    <w:rsid w:val="00375F97"/>
    <w:rPr>
      <w:rFonts w:cs="Tahoma"/>
    </w:rPr>
  </w:style>
  <w:style w:type="paragraph" w:customStyle="1" w:styleId="Didascalia2">
    <w:name w:val="Didascalia2"/>
    <w:basedOn w:val="Normale"/>
    <w:rsid w:val="00375F97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375F97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deltesto"/>
    <w:rsid w:val="00375F9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rsid w:val="00375F97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semiHidden/>
    <w:rsid w:val="00375F9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375F97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375F97"/>
    <w:pPr>
      <w:suppressLineNumbers/>
    </w:pPr>
  </w:style>
  <w:style w:type="paragraph" w:customStyle="1" w:styleId="Intestazionetabella">
    <w:name w:val="Intestazione tabella"/>
    <w:basedOn w:val="Contenutotabella"/>
    <w:rsid w:val="00375F97"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rsid w:val="00375F97"/>
    <w:rPr>
      <w:rFonts w:ascii="Courier New" w:eastAsia="Courier New" w:hAnsi="Courier New" w:cs="Courier New"/>
      <w:sz w:val="20"/>
      <w:szCs w:val="20"/>
    </w:rPr>
  </w:style>
  <w:style w:type="paragraph" w:customStyle="1" w:styleId="msonospacing0">
    <w:name w:val="msonospacing"/>
    <w:basedOn w:val="Normale"/>
    <w:rsid w:val="00375F97"/>
    <w:pPr>
      <w:spacing w:before="280" w:after="280" w:line="225" w:lineRule="atLeast"/>
    </w:pPr>
    <w:rPr>
      <w:rFonts w:ascii="Verdana" w:hAnsi="Verdana"/>
      <w:color w:val="000000"/>
      <w:sz w:val="15"/>
      <w:szCs w:val="15"/>
    </w:rPr>
  </w:style>
  <w:style w:type="paragraph" w:customStyle="1" w:styleId="Corpodeltesto31">
    <w:name w:val="Corpo del testo 31"/>
    <w:basedOn w:val="Normale"/>
    <w:rsid w:val="00375F97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semiHidden/>
    <w:rsid w:val="00F1597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Carpredefinitoparagrafo"/>
    <w:rsid w:val="008A0D0B"/>
  </w:style>
  <w:style w:type="character" w:customStyle="1" w:styleId="Titolo1Carattere">
    <w:name w:val="Titolo 1 Carattere"/>
    <w:link w:val="Titolo1"/>
    <w:uiPriority w:val="9"/>
    <w:rsid w:val="00242502"/>
    <w:rPr>
      <w:rFonts w:ascii="Cambria" w:hAnsi="Cambria"/>
      <w:b/>
      <w:bCs/>
      <w:color w:val="345A8A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242502"/>
    <w:rPr>
      <w:rFonts w:ascii="Cambria" w:hAnsi="Cambria"/>
      <w:b/>
      <w:bCs/>
      <w:color w:val="4F81BD"/>
      <w:sz w:val="26"/>
      <w:szCs w:val="26"/>
      <w:lang w:eastAsia="en-US"/>
    </w:rPr>
  </w:style>
  <w:style w:type="character" w:styleId="Enfasiintensa">
    <w:name w:val="Intense Emphasis"/>
    <w:qFormat/>
    <w:rsid w:val="00242502"/>
    <w:rPr>
      <w:b/>
      <w:bCs/>
      <w:i/>
      <w:iCs/>
      <w:color w:val="4F81BD"/>
    </w:rPr>
  </w:style>
  <w:style w:type="paragraph" w:styleId="NormaleWeb">
    <w:name w:val="Normal (Web)"/>
    <w:basedOn w:val="Normale"/>
    <w:uiPriority w:val="99"/>
    <w:unhideWhenUsed/>
    <w:rsid w:val="00D6563F"/>
    <w:pPr>
      <w:suppressAutoHyphens w:val="0"/>
      <w:spacing w:before="100" w:beforeAutospacing="1" w:after="100" w:afterAutospacing="1"/>
    </w:pPr>
    <w:rPr>
      <w:rFonts w:eastAsia="Times New Roman"/>
      <w:lang w:eastAsia="it-IT"/>
    </w:rPr>
  </w:style>
  <w:style w:type="character" w:customStyle="1" w:styleId="highlightedsearchterm">
    <w:name w:val="highlightedsearchterm"/>
    <w:rsid w:val="00D6563F"/>
  </w:style>
  <w:style w:type="paragraph" w:styleId="Paragrafoelenco">
    <w:name w:val="List Paragraph"/>
    <w:basedOn w:val="Normale"/>
    <w:uiPriority w:val="34"/>
    <w:qFormat/>
    <w:rsid w:val="001A3CD6"/>
    <w:pPr>
      <w:ind w:left="720"/>
      <w:contextualSpacing/>
    </w:pPr>
  </w:style>
  <w:style w:type="character" w:customStyle="1" w:styleId="testonero1">
    <w:name w:val="testonero1"/>
    <w:basedOn w:val="Carpredefinitoparagrafo"/>
    <w:rsid w:val="00FD7365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621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customStyle="1" w:styleId="wysijalistitem">
    <w:name w:val="wysija_list_item"/>
    <w:basedOn w:val="Normale"/>
    <w:uiPriority w:val="99"/>
    <w:rsid w:val="0024621F"/>
    <w:pPr>
      <w:suppressAutoHyphens w:val="0"/>
      <w:spacing w:line="264" w:lineRule="auto"/>
    </w:pPr>
    <w:rPr>
      <w:rFonts w:ascii="Arial" w:eastAsiaTheme="minorHAnsi" w:hAnsi="Arial" w:cs="Arial"/>
      <w:sz w:val="21"/>
      <w:szCs w:val="21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7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8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8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4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ttr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ttr.it/wp-content/uploads/2011/03/NL_17_giugno_2017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stampa@ftt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56485-0819-4649-A37B-5DFBBF427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1843</TotalTime>
  <Pages>2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5961</CharactersWithSpaces>
  <SharedDoc>false</SharedDoc>
  <HLinks>
    <vt:vector size="24" baseType="variant">
      <vt:variant>
        <vt:i4>4587587</vt:i4>
      </vt:variant>
      <vt:variant>
        <vt:i4>3</vt:i4>
      </vt:variant>
      <vt:variant>
        <vt:i4>0</vt:i4>
      </vt:variant>
      <vt:variant>
        <vt:i4>5</vt:i4>
      </vt:variant>
      <vt:variant>
        <vt:lpwstr>http://www.ibs.it/libri/Barcellona+Pietro/libri.html</vt:lpwstr>
      </vt:variant>
      <vt:variant>
        <vt:lpwstr/>
      </vt:variant>
      <vt:variant>
        <vt:i4>6684683</vt:i4>
      </vt:variant>
      <vt:variant>
        <vt:i4>0</vt:i4>
      </vt:variant>
      <vt:variant>
        <vt:i4>0</vt:i4>
      </vt:variant>
      <vt:variant>
        <vt:i4>5</vt:i4>
      </vt:variant>
      <vt:variant>
        <vt:lpwstr>mailto:segreteria.spiritualita@fttr.it</vt:lpwstr>
      </vt:variant>
      <vt:variant>
        <vt:lpwstr/>
      </vt:variant>
      <vt:variant>
        <vt:i4>5046369</vt:i4>
      </vt:variant>
      <vt:variant>
        <vt:i4>3</vt:i4>
      </vt:variant>
      <vt:variant>
        <vt:i4>0</vt:i4>
      </vt:variant>
      <vt:variant>
        <vt:i4>5</vt:i4>
      </vt:variant>
      <vt:variant>
        <vt:lpwstr>mailto:ufficiostampa@fttr.it</vt:lpwstr>
      </vt:variant>
      <vt:variant>
        <vt:lpwstr/>
      </vt:variant>
      <vt:variant>
        <vt:i4>6488127</vt:i4>
      </vt:variant>
      <vt:variant>
        <vt:i4>0</vt:i4>
      </vt:variant>
      <vt:variant>
        <vt:i4>0</vt:i4>
      </vt:variant>
      <vt:variant>
        <vt:i4>5</vt:i4>
      </vt:variant>
      <vt:variant>
        <vt:lpwstr>http://www.fttr.it/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zampieri</dc:creator>
  <cp:lastModifiedBy>paola.zampieri</cp:lastModifiedBy>
  <cp:revision>175</cp:revision>
  <cp:lastPrinted>2017-06-07T12:57:00Z</cp:lastPrinted>
  <dcterms:created xsi:type="dcterms:W3CDTF">2011-10-17T13:22:00Z</dcterms:created>
  <dcterms:modified xsi:type="dcterms:W3CDTF">2017-06-07T13:05:00Z</dcterms:modified>
</cp:coreProperties>
</file>